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89" w:rsidRPr="006551D3" w:rsidRDefault="00C45489" w:rsidP="00C45489">
      <w:pPr>
        <w:jc w:val="center"/>
        <w:rPr>
          <w:rFonts w:ascii="Arial" w:hAnsi="Arial" w:cs="Arial"/>
          <w:b/>
        </w:rPr>
      </w:pPr>
      <w:r w:rsidRPr="006551D3">
        <w:rPr>
          <w:rFonts w:ascii="Arial" w:hAnsi="Arial" w:cs="Arial"/>
          <w:b/>
        </w:rPr>
        <w:t>РОССИЙСКАЯ  ФЕДЕРАЦИЯ</w:t>
      </w:r>
    </w:p>
    <w:p w:rsidR="00C45489" w:rsidRPr="006551D3" w:rsidRDefault="00C45489" w:rsidP="00C45489">
      <w:pPr>
        <w:jc w:val="center"/>
        <w:rPr>
          <w:rFonts w:ascii="Arial" w:hAnsi="Arial" w:cs="Arial"/>
          <w:b/>
        </w:rPr>
      </w:pPr>
      <w:r w:rsidRPr="006551D3">
        <w:rPr>
          <w:rFonts w:ascii="Arial" w:hAnsi="Arial" w:cs="Arial"/>
          <w:b/>
        </w:rPr>
        <w:t xml:space="preserve">Администрация </w:t>
      </w:r>
    </w:p>
    <w:p w:rsidR="00C45489" w:rsidRPr="006551D3" w:rsidRDefault="00C45489" w:rsidP="00C45489">
      <w:pPr>
        <w:jc w:val="center"/>
        <w:rPr>
          <w:rFonts w:ascii="Arial" w:hAnsi="Arial" w:cs="Arial"/>
          <w:b/>
        </w:rPr>
      </w:pPr>
      <w:r w:rsidRPr="006551D3">
        <w:rPr>
          <w:rFonts w:ascii="Arial" w:hAnsi="Arial" w:cs="Arial"/>
          <w:b/>
        </w:rPr>
        <w:t>Бобровского  сельского поселения</w:t>
      </w:r>
    </w:p>
    <w:p w:rsidR="00C45489" w:rsidRPr="006551D3" w:rsidRDefault="00C45489" w:rsidP="00C45489">
      <w:pPr>
        <w:jc w:val="center"/>
        <w:rPr>
          <w:rFonts w:ascii="Arial" w:hAnsi="Arial" w:cs="Arial"/>
          <w:b/>
        </w:rPr>
      </w:pPr>
      <w:r w:rsidRPr="006551D3">
        <w:rPr>
          <w:rFonts w:ascii="Arial" w:hAnsi="Arial" w:cs="Arial"/>
          <w:b/>
        </w:rPr>
        <w:t>Серафимовичского муниципального района</w:t>
      </w:r>
    </w:p>
    <w:p w:rsidR="00C45489" w:rsidRPr="006551D3" w:rsidRDefault="00C45489" w:rsidP="00C45489">
      <w:pPr>
        <w:jc w:val="center"/>
        <w:rPr>
          <w:rFonts w:ascii="Arial" w:hAnsi="Arial" w:cs="Arial"/>
          <w:b/>
        </w:rPr>
      </w:pPr>
      <w:r w:rsidRPr="006551D3">
        <w:rPr>
          <w:rFonts w:ascii="Arial" w:hAnsi="Arial" w:cs="Arial"/>
          <w:b/>
        </w:rPr>
        <w:t>Волгоградской области</w:t>
      </w:r>
    </w:p>
    <w:p w:rsidR="00C45489" w:rsidRPr="006551D3" w:rsidRDefault="00C45489" w:rsidP="00C4548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C45489" w:rsidRPr="006551D3" w:rsidTr="00D17A0A">
        <w:trPr>
          <w:trHeight w:val="100"/>
        </w:trPr>
        <w:tc>
          <w:tcPr>
            <w:tcW w:w="937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489" w:rsidRPr="006551D3" w:rsidRDefault="00C45489" w:rsidP="00D17A0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45489" w:rsidRPr="006551D3" w:rsidRDefault="00C45489" w:rsidP="00C45489">
      <w:pPr>
        <w:jc w:val="center"/>
        <w:rPr>
          <w:rFonts w:ascii="Arial" w:hAnsi="Arial" w:cs="Arial"/>
          <w:b/>
        </w:rPr>
      </w:pPr>
    </w:p>
    <w:p w:rsidR="00C45489" w:rsidRPr="006551D3" w:rsidRDefault="00C45489" w:rsidP="00C45489">
      <w:pPr>
        <w:jc w:val="center"/>
        <w:rPr>
          <w:rFonts w:ascii="Arial" w:hAnsi="Arial" w:cs="Arial"/>
          <w:b/>
        </w:rPr>
      </w:pPr>
      <w:r w:rsidRPr="006551D3">
        <w:rPr>
          <w:rFonts w:ascii="Arial" w:hAnsi="Arial" w:cs="Arial"/>
          <w:b/>
        </w:rPr>
        <w:t>ПОСТАНОВЛЕНИЕ</w:t>
      </w:r>
    </w:p>
    <w:p w:rsidR="00C45489" w:rsidRPr="006551D3" w:rsidRDefault="00C45489" w:rsidP="00C45489">
      <w:pPr>
        <w:rPr>
          <w:rFonts w:ascii="Arial" w:hAnsi="Arial" w:cs="Arial"/>
          <w:b/>
        </w:rPr>
      </w:pPr>
    </w:p>
    <w:p w:rsidR="00C45489" w:rsidRPr="006551D3" w:rsidRDefault="00C45489" w:rsidP="00C45489">
      <w:pPr>
        <w:rPr>
          <w:rFonts w:ascii="Arial" w:hAnsi="Arial" w:cs="Arial"/>
        </w:rPr>
      </w:pPr>
    </w:p>
    <w:p w:rsidR="00C45489" w:rsidRPr="006551D3" w:rsidRDefault="00C45489" w:rsidP="00C45489">
      <w:pPr>
        <w:rPr>
          <w:rFonts w:ascii="Arial" w:hAnsi="Arial" w:cs="Arial"/>
        </w:rPr>
      </w:pPr>
      <w:r w:rsidRPr="006551D3">
        <w:rPr>
          <w:rFonts w:ascii="Arial" w:hAnsi="Arial" w:cs="Arial"/>
        </w:rPr>
        <w:t xml:space="preserve">                    №  32                                                                    23 августа 2016г</w:t>
      </w:r>
    </w:p>
    <w:p w:rsidR="00C45489" w:rsidRPr="006551D3" w:rsidRDefault="00C45489" w:rsidP="00C45489">
      <w:pPr>
        <w:rPr>
          <w:rFonts w:ascii="Arial" w:hAnsi="Arial" w:cs="Arial"/>
        </w:rPr>
      </w:pPr>
    </w:p>
    <w:p w:rsidR="00C45489" w:rsidRPr="006551D3" w:rsidRDefault="00C45489" w:rsidP="00C45489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99"/>
        <w:gridCol w:w="4749"/>
      </w:tblGrid>
      <w:tr w:rsidR="00C45489" w:rsidRPr="006551D3" w:rsidTr="00D17A0A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489" w:rsidRPr="006551D3" w:rsidRDefault="00C45489" w:rsidP="00BF41E8">
            <w:pPr>
              <w:jc w:val="both"/>
              <w:rPr>
                <w:rFonts w:ascii="Arial" w:hAnsi="Arial" w:cs="Arial"/>
                <w:color w:val="333333"/>
              </w:rPr>
            </w:pPr>
            <w:r w:rsidRPr="006551D3">
              <w:rPr>
                <w:rStyle w:val="a5"/>
                <w:rFonts w:ascii="Arial" w:hAnsi="Arial" w:cs="Arial"/>
                <w:i w:val="0"/>
                <w:iCs w:val="0"/>
                <w:color w:val="333333"/>
              </w:rPr>
              <w:t>Об утверждении программы</w:t>
            </w:r>
            <w:r w:rsidRPr="006551D3">
              <w:rPr>
                <w:rStyle w:val="a5"/>
                <w:rFonts w:ascii="Arial" w:hAnsi="Arial" w:cs="Arial"/>
                <w:iCs w:val="0"/>
                <w:color w:val="333333"/>
              </w:rPr>
              <w:t xml:space="preserve"> «</w:t>
            </w:r>
            <w:r w:rsidRPr="006551D3">
              <w:rPr>
                <w:rFonts w:ascii="Arial" w:hAnsi="Arial" w:cs="Arial"/>
              </w:rPr>
              <w:t>Комплексное развитие систем транспортной инфраструктуры и дорожного хозяйства на территории Бобровского сельского поселения Серафимовичского муниципального района Волгоградской области на 201</w:t>
            </w:r>
            <w:r w:rsidR="00BF41E8" w:rsidRPr="006551D3">
              <w:rPr>
                <w:rFonts w:ascii="Arial" w:hAnsi="Arial" w:cs="Arial"/>
              </w:rPr>
              <w:t>7</w:t>
            </w:r>
            <w:r w:rsidRPr="006551D3">
              <w:rPr>
                <w:rFonts w:ascii="Arial" w:hAnsi="Arial" w:cs="Arial"/>
              </w:rPr>
              <w:t xml:space="preserve">-2030 годы».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489" w:rsidRPr="006551D3" w:rsidRDefault="00C45489" w:rsidP="00D17A0A">
            <w:pPr>
              <w:spacing w:line="360" w:lineRule="auto"/>
              <w:rPr>
                <w:rFonts w:ascii="Arial" w:hAnsi="Arial" w:cs="Arial"/>
                <w:color w:val="333333"/>
              </w:rPr>
            </w:pPr>
            <w:r w:rsidRPr="006551D3"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C45489" w:rsidRPr="006551D3" w:rsidRDefault="00C45489" w:rsidP="00C45489">
      <w:pPr>
        <w:shd w:val="clear" w:color="auto" w:fill="FFFFFF"/>
        <w:rPr>
          <w:rFonts w:ascii="Arial" w:hAnsi="Arial" w:cs="Arial"/>
          <w:color w:val="333333"/>
        </w:rPr>
      </w:pPr>
      <w:r w:rsidRPr="006551D3">
        <w:rPr>
          <w:rStyle w:val="a5"/>
          <w:rFonts w:ascii="Arial" w:hAnsi="Arial" w:cs="Arial"/>
          <w:iCs w:val="0"/>
          <w:color w:val="000000"/>
        </w:rPr>
        <w:t> </w:t>
      </w:r>
    </w:p>
    <w:p w:rsidR="00C45489" w:rsidRPr="006551D3" w:rsidRDefault="00C45489" w:rsidP="00C454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6551D3">
        <w:rPr>
          <w:rStyle w:val="a4"/>
          <w:rFonts w:ascii="Arial" w:hAnsi="Arial" w:cs="Arial"/>
          <w:color w:val="000000"/>
        </w:rPr>
        <w:t> </w:t>
      </w:r>
    </w:p>
    <w:p w:rsidR="00C45489" w:rsidRPr="006551D3" w:rsidRDefault="00C45489" w:rsidP="00C45489">
      <w:pPr>
        <w:shd w:val="clear" w:color="auto" w:fill="FFFFFF"/>
        <w:adjustRightInd w:val="0"/>
        <w:rPr>
          <w:rFonts w:ascii="Arial" w:hAnsi="Arial" w:cs="Arial"/>
          <w:color w:val="333333"/>
        </w:rPr>
      </w:pPr>
    </w:p>
    <w:p w:rsidR="00C45489" w:rsidRPr="006551D3" w:rsidRDefault="00C45489" w:rsidP="00C45489">
      <w:pPr>
        <w:shd w:val="clear" w:color="auto" w:fill="FFFFFF"/>
        <w:adjustRightInd w:val="0"/>
        <w:ind w:firstLine="540"/>
        <w:jc w:val="both"/>
        <w:rPr>
          <w:rFonts w:ascii="Arial" w:hAnsi="Arial" w:cs="Arial"/>
          <w:color w:val="333333"/>
        </w:rPr>
      </w:pPr>
      <w:r w:rsidRPr="006551D3">
        <w:rPr>
          <w:rFonts w:ascii="Arial" w:hAnsi="Arial" w:cs="Arial"/>
          <w:color w:val="000000"/>
        </w:rPr>
        <w:t xml:space="preserve">В соответствии с Федеральным </w:t>
      </w:r>
      <w:hyperlink r:id="rId6" w:history="1">
        <w:r w:rsidRPr="006551D3">
          <w:rPr>
            <w:rStyle w:val="a6"/>
            <w:rFonts w:ascii="Arial" w:hAnsi="Arial" w:cs="Arial"/>
          </w:rPr>
          <w:t>законом</w:t>
        </w:r>
      </w:hyperlink>
      <w:r w:rsidRPr="006551D3">
        <w:rPr>
          <w:rFonts w:ascii="Arial" w:hAnsi="Arial" w:cs="Arial"/>
          <w:color w:val="0000FF"/>
        </w:rPr>
        <w:t xml:space="preserve"> </w:t>
      </w:r>
      <w:r w:rsidRPr="006551D3">
        <w:rPr>
          <w:rFonts w:ascii="Arial" w:hAnsi="Arial" w:cs="Arial"/>
          <w:color w:val="000000"/>
        </w:rPr>
        <w:t>от 29.12.2014 № 456-ФЗ                       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6551D3">
        <w:rPr>
          <w:rFonts w:ascii="Arial" w:hAnsi="Arial" w:cs="Arial"/>
        </w:rPr>
        <w:t xml:space="preserve"> приказом Министерства транспорта Российской Федерации от 26.05.2016 №131</w:t>
      </w:r>
      <w:r w:rsidRPr="006551D3">
        <w:rPr>
          <w:rFonts w:ascii="Arial" w:hAnsi="Arial" w:cs="Arial"/>
          <w:color w:val="000000"/>
        </w:rPr>
        <w:t>, руководствуясь Уставом Бобровского сельского поселения, в целях осуществления первоочередных мероприятий комплексного развития транспортной инфраструктуры на территории Бобровского сельского поселения, ПОСТАНОВЛЯЮ:</w:t>
      </w:r>
    </w:p>
    <w:p w:rsidR="00C45489" w:rsidRPr="006551D3" w:rsidRDefault="00C45489" w:rsidP="00C45489">
      <w:pPr>
        <w:shd w:val="clear" w:color="auto" w:fill="FFFFFF"/>
        <w:adjustRightInd w:val="0"/>
        <w:ind w:firstLine="540"/>
        <w:jc w:val="both"/>
        <w:rPr>
          <w:rFonts w:ascii="Arial" w:hAnsi="Arial" w:cs="Arial"/>
          <w:color w:val="333333"/>
        </w:rPr>
      </w:pPr>
      <w:r w:rsidRPr="006551D3">
        <w:rPr>
          <w:rFonts w:ascii="Arial" w:hAnsi="Arial" w:cs="Arial"/>
          <w:color w:val="000000"/>
        </w:rPr>
        <w:t>1. Утвердить программу «</w:t>
      </w:r>
      <w:r w:rsidRPr="006551D3">
        <w:rPr>
          <w:rFonts w:ascii="Arial" w:hAnsi="Arial" w:cs="Arial"/>
        </w:rPr>
        <w:t xml:space="preserve">Комплексное развитие систем транспортной инфраструктуры и дорожного хозяйства на территории </w:t>
      </w:r>
      <w:r w:rsidRPr="006551D3">
        <w:rPr>
          <w:rFonts w:ascii="Arial" w:hAnsi="Arial" w:cs="Arial"/>
          <w:color w:val="000000"/>
        </w:rPr>
        <w:t>Бобровского</w:t>
      </w:r>
      <w:r w:rsidRPr="006551D3">
        <w:rPr>
          <w:rFonts w:ascii="Arial" w:hAnsi="Arial" w:cs="Arial"/>
        </w:rPr>
        <w:t xml:space="preserve"> сельского поселения </w:t>
      </w:r>
      <w:r w:rsidR="001E6762" w:rsidRPr="006551D3">
        <w:rPr>
          <w:rFonts w:ascii="Arial" w:hAnsi="Arial" w:cs="Arial"/>
        </w:rPr>
        <w:t xml:space="preserve"> </w:t>
      </w:r>
      <w:r w:rsidRPr="006551D3">
        <w:rPr>
          <w:rFonts w:ascii="Arial" w:hAnsi="Arial" w:cs="Arial"/>
        </w:rPr>
        <w:t xml:space="preserve"> Серафимовичского муниципального района Волгоградской области на 201</w:t>
      </w:r>
      <w:r w:rsidR="00BF41E8" w:rsidRPr="006551D3">
        <w:rPr>
          <w:rFonts w:ascii="Arial" w:hAnsi="Arial" w:cs="Arial"/>
        </w:rPr>
        <w:t>7</w:t>
      </w:r>
      <w:r w:rsidRPr="006551D3">
        <w:rPr>
          <w:rFonts w:ascii="Arial" w:hAnsi="Arial" w:cs="Arial"/>
        </w:rPr>
        <w:t>-2030 годы»</w:t>
      </w:r>
      <w:proofErr w:type="gramStart"/>
      <w:r w:rsidRPr="006551D3">
        <w:rPr>
          <w:rFonts w:ascii="Arial" w:hAnsi="Arial" w:cs="Arial"/>
        </w:rPr>
        <w:t>.</w:t>
      </w:r>
      <w:proofErr w:type="gramEnd"/>
      <w:r w:rsidRPr="006551D3">
        <w:rPr>
          <w:rFonts w:ascii="Arial" w:hAnsi="Arial" w:cs="Arial"/>
        </w:rPr>
        <w:t xml:space="preserve"> (</w:t>
      </w:r>
      <w:proofErr w:type="gramStart"/>
      <w:r w:rsidRPr="006551D3">
        <w:rPr>
          <w:rFonts w:ascii="Arial" w:hAnsi="Arial" w:cs="Arial"/>
        </w:rPr>
        <w:t>д</w:t>
      </w:r>
      <w:proofErr w:type="gramEnd"/>
      <w:r w:rsidRPr="006551D3">
        <w:rPr>
          <w:rFonts w:ascii="Arial" w:hAnsi="Arial" w:cs="Arial"/>
        </w:rPr>
        <w:t>алее – Программа)</w:t>
      </w:r>
      <w:r w:rsidRPr="006551D3">
        <w:rPr>
          <w:rFonts w:ascii="Arial" w:hAnsi="Arial" w:cs="Arial"/>
          <w:color w:val="000000"/>
        </w:rPr>
        <w:t xml:space="preserve"> (Приложение 1)</w:t>
      </w:r>
    </w:p>
    <w:p w:rsidR="00C45489" w:rsidRPr="006551D3" w:rsidRDefault="00C45489" w:rsidP="00C45489">
      <w:pPr>
        <w:shd w:val="clear" w:color="auto" w:fill="FFFFFF"/>
        <w:adjustRightInd w:val="0"/>
        <w:ind w:firstLine="540"/>
        <w:jc w:val="both"/>
        <w:rPr>
          <w:rFonts w:ascii="Arial" w:hAnsi="Arial" w:cs="Arial"/>
          <w:color w:val="333333"/>
        </w:rPr>
      </w:pPr>
      <w:r w:rsidRPr="006551D3">
        <w:rPr>
          <w:rFonts w:ascii="Arial" w:hAnsi="Arial" w:cs="Arial"/>
          <w:color w:val="000000"/>
        </w:rPr>
        <w:t>2. Настоящее постановление вступает в силу со дня официального подписания  и подлежит размещению на сайте администрации Серафимовичского  муниципального района и в сети Интернет.</w:t>
      </w:r>
    </w:p>
    <w:p w:rsidR="00C45489" w:rsidRPr="006551D3" w:rsidRDefault="00C45489" w:rsidP="00C45489">
      <w:pPr>
        <w:shd w:val="clear" w:color="auto" w:fill="FFFFFF"/>
        <w:adjustRightInd w:val="0"/>
        <w:rPr>
          <w:rFonts w:ascii="Arial" w:hAnsi="Arial" w:cs="Arial"/>
          <w:color w:val="333333"/>
        </w:rPr>
      </w:pPr>
      <w:r w:rsidRPr="006551D3">
        <w:rPr>
          <w:rFonts w:ascii="Arial" w:hAnsi="Arial" w:cs="Arial"/>
          <w:color w:val="000000"/>
        </w:rPr>
        <w:t> </w:t>
      </w:r>
    </w:p>
    <w:p w:rsidR="00C45489" w:rsidRPr="006551D3" w:rsidRDefault="00C45489" w:rsidP="00C45489">
      <w:pPr>
        <w:shd w:val="clear" w:color="auto" w:fill="FFFFFF"/>
        <w:adjustRightInd w:val="0"/>
        <w:rPr>
          <w:rFonts w:ascii="Arial" w:hAnsi="Arial" w:cs="Arial"/>
          <w:color w:val="333333"/>
        </w:rPr>
      </w:pPr>
      <w:r w:rsidRPr="006551D3">
        <w:rPr>
          <w:rFonts w:ascii="Arial" w:hAnsi="Arial" w:cs="Arial"/>
          <w:color w:val="000000"/>
        </w:rPr>
        <w:t> </w:t>
      </w:r>
    </w:p>
    <w:p w:rsidR="00C45489" w:rsidRPr="006551D3" w:rsidRDefault="00C45489" w:rsidP="00C4548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551D3">
        <w:rPr>
          <w:rFonts w:ascii="Arial" w:hAnsi="Arial" w:cs="Arial"/>
          <w:color w:val="000000"/>
        </w:rPr>
        <w:t>Глава Бобровского</w:t>
      </w:r>
    </w:p>
    <w:p w:rsidR="00C45489" w:rsidRPr="006551D3" w:rsidRDefault="00C45489" w:rsidP="00C45489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6551D3">
        <w:rPr>
          <w:rFonts w:ascii="Arial" w:hAnsi="Arial" w:cs="Arial"/>
          <w:color w:val="000000"/>
        </w:rPr>
        <w:t>сельского поселения                                                             С.П. Попов</w:t>
      </w:r>
    </w:p>
    <w:p w:rsidR="00C45489" w:rsidRPr="006551D3" w:rsidRDefault="00C45489" w:rsidP="00C45489">
      <w:pPr>
        <w:pStyle w:val="formattexttopleveltext"/>
        <w:rPr>
          <w:rFonts w:ascii="Arial" w:hAnsi="Arial" w:cs="Arial"/>
        </w:rPr>
      </w:pPr>
    </w:p>
    <w:p w:rsidR="00044255" w:rsidRPr="006551D3" w:rsidRDefault="00044255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Pr="006551D3" w:rsidRDefault="00BF41E8">
      <w:pPr>
        <w:rPr>
          <w:rFonts w:ascii="Arial" w:hAnsi="Arial" w:cs="Arial"/>
        </w:rPr>
      </w:pPr>
    </w:p>
    <w:p w:rsidR="00BF41E8" w:rsidRDefault="00BF41E8">
      <w:pPr>
        <w:rPr>
          <w:rFonts w:ascii="Arial" w:hAnsi="Arial" w:cs="Arial"/>
        </w:rPr>
      </w:pPr>
    </w:p>
    <w:p w:rsidR="006551D3" w:rsidRPr="006551D3" w:rsidRDefault="006551D3">
      <w:pPr>
        <w:rPr>
          <w:rFonts w:ascii="Arial" w:hAnsi="Arial" w:cs="Arial"/>
        </w:rPr>
      </w:pPr>
    </w:p>
    <w:p w:rsidR="00BF41E8" w:rsidRPr="006551D3" w:rsidRDefault="00BF41E8" w:rsidP="00BF41E8">
      <w:pPr>
        <w:suppressAutoHyphens/>
        <w:spacing w:line="276" w:lineRule="auto"/>
        <w:ind w:left="4537" w:firstLine="708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lastRenderedPageBreak/>
        <w:t>Приложение</w:t>
      </w:r>
    </w:p>
    <w:p w:rsidR="00BF41E8" w:rsidRPr="006551D3" w:rsidRDefault="00BF41E8" w:rsidP="00BF41E8">
      <w:pPr>
        <w:suppressAutoHyphens/>
        <w:spacing w:line="276" w:lineRule="auto"/>
        <w:ind w:left="5245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 xml:space="preserve">к постановлению администрации </w:t>
      </w:r>
    </w:p>
    <w:p w:rsidR="00BF41E8" w:rsidRPr="006551D3" w:rsidRDefault="00BF41E8" w:rsidP="00BF41E8">
      <w:pPr>
        <w:suppressAutoHyphens/>
        <w:spacing w:line="276" w:lineRule="auto"/>
        <w:ind w:left="5245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Бобровского сельского</w:t>
      </w:r>
    </w:p>
    <w:p w:rsidR="00BF41E8" w:rsidRPr="006551D3" w:rsidRDefault="00BF41E8" w:rsidP="00BF41E8">
      <w:pPr>
        <w:suppressAutoHyphens/>
        <w:spacing w:line="276" w:lineRule="auto"/>
        <w:ind w:left="5245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поселения  Серафимовичского</w:t>
      </w:r>
    </w:p>
    <w:p w:rsidR="00BF41E8" w:rsidRPr="006551D3" w:rsidRDefault="00BF41E8" w:rsidP="00BF41E8">
      <w:pPr>
        <w:suppressAutoHyphens/>
        <w:spacing w:line="276" w:lineRule="auto"/>
        <w:ind w:left="5245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муниципального района</w:t>
      </w:r>
    </w:p>
    <w:p w:rsidR="00BF41E8" w:rsidRPr="006551D3" w:rsidRDefault="00BF41E8" w:rsidP="00BF41E8">
      <w:pPr>
        <w:suppressAutoHyphens/>
        <w:spacing w:line="276" w:lineRule="auto"/>
        <w:ind w:left="5245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от 23 августа 2016  № 32</w:t>
      </w:r>
    </w:p>
    <w:p w:rsidR="00BF41E8" w:rsidRPr="006551D3" w:rsidRDefault="00BF41E8" w:rsidP="00BF41E8">
      <w:pPr>
        <w:suppressAutoHyphens/>
        <w:spacing w:after="200"/>
        <w:ind w:left="6270"/>
        <w:jc w:val="right"/>
        <w:rPr>
          <w:rFonts w:ascii="Arial" w:eastAsia="Calibri" w:hAnsi="Arial" w:cs="Arial"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  <w:r w:rsidRPr="006551D3">
        <w:rPr>
          <w:rFonts w:ascii="Arial" w:eastAsia="Calibri" w:hAnsi="Arial" w:cs="Arial"/>
          <w:b/>
          <w:lang w:eastAsia="ar-SA"/>
        </w:rPr>
        <w:t xml:space="preserve"> «Комплексное развитие систем транспортной инфраструктуры и дорожного хозяйства на территории Бобровского  сельского поселения Серафимовичского муниципального района Волгоградской области  на 2017 -2030 годы»</w:t>
      </w: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6551D3" w:rsidRDefault="006551D3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6551D3" w:rsidRDefault="006551D3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6551D3" w:rsidRDefault="006551D3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6551D3" w:rsidRDefault="006551D3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6551D3" w:rsidRDefault="006551D3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6551D3" w:rsidRDefault="006551D3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6551D3" w:rsidRDefault="006551D3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</w:p>
    <w:p w:rsidR="00BF41E8" w:rsidRPr="006551D3" w:rsidRDefault="00BF41E8" w:rsidP="00BF41E8">
      <w:pPr>
        <w:suppressAutoHyphens/>
        <w:spacing w:after="200"/>
        <w:jc w:val="center"/>
        <w:rPr>
          <w:rFonts w:ascii="Arial" w:eastAsia="Calibri" w:hAnsi="Arial" w:cs="Arial"/>
          <w:b/>
          <w:lang w:eastAsia="ar-SA"/>
        </w:rPr>
      </w:pPr>
      <w:r w:rsidRPr="006551D3">
        <w:rPr>
          <w:rFonts w:ascii="Arial" w:eastAsia="Calibri" w:hAnsi="Arial" w:cs="Arial"/>
          <w:b/>
          <w:lang w:eastAsia="ar-SA"/>
        </w:rPr>
        <w:t>2016г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8"/>
        <w:gridCol w:w="7131"/>
      </w:tblGrid>
      <w:tr w:rsidR="00BF41E8" w:rsidRPr="006551D3" w:rsidTr="007A3F61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 xml:space="preserve"> Комплексное развитие систем транспортной инфраструктуры и дорожного хозяйства на территории Бобровского сельского поселения поселение Серафимовичского муниципального района Волгоградской области на 2017-2030 годы</w:t>
            </w:r>
            <w:proofErr w:type="gramStart"/>
            <w:r w:rsidRPr="006551D3">
              <w:rPr>
                <w:rFonts w:ascii="Arial" w:eastAsia="Calibri" w:hAnsi="Arial" w:cs="Arial"/>
                <w:lang w:eastAsia="ar-SA"/>
              </w:rPr>
              <w:t>.</w:t>
            </w:r>
            <w:proofErr w:type="gramEnd"/>
            <w:r w:rsidRPr="006551D3">
              <w:rPr>
                <w:rFonts w:ascii="Arial" w:eastAsia="Calibri" w:hAnsi="Arial" w:cs="Arial"/>
                <w:lang w:eastAsia="ar-SA"/>
              </w:rPr>
              <w:t xml:space="preserve"> (</w:t>
            </w:r>
            <w:proofErr w:type="gramStart"/>
            <w:r w:rsidRPr="006551D3">
              <w:rPr>
                <w:rFonts w:ascii="Arial" w:eastAsia="Calibri" w:hAnsi="Arial" w:cs="Arial"/>
                <w:lang w:eastAsia="ar-SA"/>
              </w:rPr>
              <w:t>д</w:t>
            </w:r>
            <w:proofErr w:type="gramEnd"/>
            <w:r w:rsidRPr="006551D3">
              <w:rPr>
                <w:rFonts w:ascii="Arial" w:eastAsia="Calibri" w:hAnsi="Arial" w:cs="Arial"/>
                <w:lang w:eastAsia="ar-SA"/>
              </w:rPr>
              <w:t>алее – Программа)</w:t>
            </w:r>
          </w:p>
        </w:tc>
      </w:tr>
      <w:tr w:rsidR="00BF41E8" w:rsidRPr="006551D3" w:rsidTr="007A3F61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Основания для разработки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 xml:space="preserve">- Федеральный закон от 06 октября 2003 года </w:t>
            </w:r>
            <w:hyperlink r:id="rId7" w:history="1">
              <w:r w:rsidRPr="006551D3">
                <w:rPr>
                  <w:rFonts w:ascii="Arial" w:eastAsia="Calibri" w:hAnsi="Arial" w:cs="Arial"/>
                  <w:color w:val="0000FF"/>
                  <w:u w:val="single"/>
                  <w:lang w:eastAsia="ar-SA"/>
                </w:rPr>
                <w:t>№ 131-ФЗ</w:t>
              </w:r>
            </w:hyperlink>
            <w:r w:rsidRPr="006551D3">
              <w:rPr>
                <w:rFonts w:ascii="Arial" w:hAnsi="Arial" w:cs="Arial"/>
                <w:color w:val="000000"/>
                <w:lang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F41E8" w:rsidRPr="006551D3" w:rsidRDefault="00BF41E8" w:rsidP="00BF41E8">
            <w:pPr>
              <w:suppressAutoHyphens/>
              <w:autoSpaceDE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 xml:space="preserve">- постановление </w:t>
            </w: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 xml:space="preserve">Правительства Российской Федерации от 25  декабря 2015 года N 1440 «Об утверждении требований к программам комплексного развития систем </w:t>
            </w:r>
            <w:r w:rsidRPr="006551D3">
              <w:rPr>
                <w:rFonts w:ascii="Arial" w:eastAsia="Calibri" w:hAnsi="Arial" w:cs="Arial"/>
                <w:lang w:eastAsia="ar-SA"/>
              </w:rPr>
              <w:t xml:space="preserve">транспортной  </w:t>
            </w: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 xml:space="preserve">инфраструктуры </w:t>
            </w:r>
            <w:r w:rsidRPr="006551D3">
              <w:rPr>
                <w:rFonts w:ascii="Arial" w:eastAsia="Calibri" w:hAnsi="Arial" w:cs="Arial"/>
                <w:lang w:eastAsia="ar-SA"/>
              </w:rPr>
              <w:t>и дорожного хозяйства</w:t>
            </w: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 xml:space="preserve"> поселений, городских округов»</w:t>
            </w:r>
          </w:p>
          <w:p w:rsidR="00BF41E8" w:rsidRPr="006551D3" w:rsidRDefault="00BF41E8" w:rsidP="00BF41E8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- Приказ министерства транспорта Российской Федерации от 26.05.2016г. № 131 «Об утверждении порядка осуществления мониторинга разработки и утверждения комплексного развития транспортной инфраструктуры поселений, городских округов».</w:t>
            </w:r>
          </w:p>
        </w:tc>
      </w:tr>
      <w:tr w:rsidR="00BF41E8" w:rsidRPr="006551D3" w:rsidTr="007A3F61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Заказчик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 xml:space="preserve">  Администрация  Бобровского сельского поселения  </w:t>
            </w:r>
          </w:p>
        </w:tc>
      </w:tr>
      <w:tr w:rsidR="00BF41E8" w:rsidRPr="006551D3" w:rsidTr="007A3F61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Разработчик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 xml:space="preserve">Администрация  Бобровского сельского поселения  </w:t>
            </w:r>
          </w:p>
        </w:tc>
      </w:tr>
      <w:tr w:rsidR="00BF41E8" w:rsidRPr="006551D3" w:rsidTr="007A3F61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6551D3">
              <w:rPr>
                <w:rFonts w:ascii="Arial" w:hAnsi="Arial" w:cs="Arial"/>
                <w:color w:val="000000"/>
                <w:lang w:eastAsia="ar-SA"/>
              </w:rPr>
              <w:t>Контроль за</w:t>
            </w:r>
            <w:proofErr w:type="gramEnd"/>
            <w:r w:rsidRPr="006551D3">
              <w:rPr>
                <w:rFonts w:ascii="Arial" w:hAnsi="Arial" w:cs="Arial"/>
                <w:color w:val="000000"/>
                <w:lang w:eastAsia="ar-SA"/>
              </w:rPr>
              <w:t xml:space="preserve"> реализацией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6551D3">
              <w:rPr>
                <w:rFonts w:ascii="Arial" w:eastAsia="Calibri" w:hAnsi="Arial" w:cs="Arial"/>
                <w:lang w:eastAsia="ar-SA"/>
              </w:rPr>
              <w:t>Контроль за</w:t>
            </w:r>
            <w:proofErr w:type="gramEnd"/>
            <w:r w:rsidRPr="006551D3">
              <w:rPr>
                <w:rFonts w:ascii="Arial" w:eastAsia="Calibri" w:hAnsi="Arial" w:cs="Arial"/>
                <w:lang w:eastAsia="ar-SA"/>
              </w:rPr>
              <w:t xml:space="preserve"> реализацией Программы осуществляет Администрация  Бобровского сельского поселения </w:t>
            </w:r>
            <w:r w:rsidRPr="006551D3">
              <w:rPr>
                <w:rFonts w:ascii="Arial" w:hAnsi="Arial" w:cs="Arial"/>
                <w:color w:val="000000"/>
                <w:lang w:eastAsia="ar-SA"/>
              </w:rPr>
              <w:t xml:space="preserve">и </w:t>
            </w:r>
            <w:r w:rsidRPr="006551D3">
              <w:rPr>
                <w:rFonts w:ascii="Arial" w:eastAsia="Calibri" w:hAnsi="Arial" w:cs="Arial"/>
                <w:lang w:eastAsia="ar-SA"/>
              </w:rPr>
              <w:t>Бобровск</w:t>
            </w:r>
            <w:r w:rsidRPr="006551D3">
              <w:rPr>
                <w:rFonts w:ascii="Arial" w:hAnsi="Arial" w:cs="Arial"/>
                <w:color w:val="000000"/>
                <w:lang w:eastAsia="ar-SA"/>
              </w:rPr>
              <w:t>ий сельский Совет</w:t>
            </w:r>
          </w:p>
        </w:tc>
      </w:tr>
      <w:tr w:rsidR="00BF41E8" w:rsidRPr="006551D3" w:rsidTr="007A3F61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Цель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 xml:space="preserve"> на территории </w:t>
            </w:r>
            <w:r w:rsidRPr="006551D3">
              <w:rPr>
                <w:rFonts w:ascii="Arial" w:eastAsia="Calibri" w:hAnsi="Arial" w:cs="Arial"/>
                <w:lang w:eastAsia="ar-SA"/>
              </w:rPr>
              <w:t>Бобровского</w:t>
            </w: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 xml:space="preserve"> сельского поселения</w:t>
            </w:r>
          </w:p>
        </w:tc>
      </w:tr>
      <w:tr w:rsidR="00BF41E8" w:rsidRPr="006551D3" w:rsidTr="007A3F61">
        <w:trPr>
          <w:trHeight w:val="18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Задачи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E8" w:rsidRPr="006551D3" w:rsidRDefault="00BF41E8" w:rsidP="00BF41E8">
            <w:pPr>
              <w:shd w:val="clear" w:color="auto" w:fill="FFFFFF"/>
              <w:suppressAutoHyphens/>
              <w:snapToGrid w:val="0"/>
              <w:ind w:left="37"/>
              <w:rPr>
                <w:rFonts w:ascii="Arial" w:hAnsi="Arial" w:cs="Arial"/>
                <w:color w:val="000000"/>
                <w:spacing w:val="-2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spacing w:val="-2"/>
                <w:lang w:eastAsia="ar-SA"/>
              </w:rPr>
              <w:t xml:space="preserve">1. Повышение надежности и безопасности  транспортного обслуживания населения.   </w:t>
            </w:r>
          </w:p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spacing w:val="-2"/>
                <w:lang w:eastAsia="ar-SA"/>
              </w:rPr>
              <w:t>2.</w:t>
            </w: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 xml:space="preserve"> 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BF41E8" w:rsidRPr="006551D3" w:rsidTr="006551D3">
        <w:trPr>
          <w:trHeight w:val="7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Сроки реализации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BF41E8" w:rsidRPr="006551D3" w:rsidRDefault="00BF41E8" w:rsidP="00BF41E8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 xml:space="preserve">  2017-2030 годы</w:t>
            </w:r>
          </w:p>
        </w:tc>
      </w:tr>
      <w:tr w:rsidR="00BF41E8" w:rsidRPr="006551D3" w:rsidTr="007A3F61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Объемы и источники финансирования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Источники финансирования:</w:t>
            </w:r>
          </w:p>
          <w:p w:rsidR="00BF41E8" w:rsidRPr="006551D3" w:rsidRDefault="00BF41E8" w:rsidP="00BF41E8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- средства республиканского бюджета;</w:t>
            </w:r>
          </w:p>
          <w:p w:rsidR="00BF41E8" w:rsidRPr="006551D3" w:rsidRDefault="00BF41E8" w:rsidP="00BF41E8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- средства местного бюджета.</w:t>
            </w:r>
          </w:p>
          <w:p w:rsidR="00BF41E8" w:rsidRPr="006551D3" w:rsidRDefault="00BF41E8" w:rsidP="00BF41E8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Бюджетные ассигнования, предусмотренные в плановом периоде,   будут уточнены при формировании проектов бюджета поселения с учетом  изменения ассигнований из республиканского бюджета.</w:t>
            </w:r>
          </w:p>
        </w:tc>
      </w:tr>
      <w:tr w:rsidR="00BF41E8" w:rsidRPr="006551D3" w:rsidTr="007A3F61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Мероприятия программы</w:t>
            </w:r>
          </w:p>
          <w:p w:rsidR="00BF41E8" w:rsidRPr="006551D3" w:rsidRDefault="00BF41E8" w:rsidP="00BF41E8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</w:p>
          <w:p w:rsidR="00BF41E8" w:rsidRPr="006551D3" w:rsidRDefault="00BF41E8" w:rsidP="00BF41E8">
            <w:pPr>
              <w:suppressAutoHyphens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 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BF41E8" w:rsidRPr="006551D3" w:rsidRDefault="00BF41E8" w:rsidP="00BF41E8">
            <w:pPr>
              <w:suppressAutoHyphens/>
              <w:autoSpaceDE w:val="0"/>
              <w:jc w:val="both"/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>- приобретение материалов и ремонт дорог;</w:t>
            </w:r>
          </w:p>
          <w:p w:rsidR="00BF41E8" w:rsidRPr="006551D3" w:rsidRDefault="00BF41E8" w:rsidP="00BF41E8">
            <w:pPr>
              <w:suppressAutoHyphens/>
              <w:autoSpaceDE w:val="0"/>
              <w:jc w:val="both"/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BF41E8" w:rsidRPr="006551D3" w:rsidRDefault="00BF41E8" w:rsidP="00BF41E8">
            <w:pPr>
              <w:suppressAutoHyphens/>
              <w:autoSpaceDE w:val="0"/>
              <w:jc w:val="both"/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>- ремонт, строительство пешеходных дорожек.</w:t>
            </w:r>
          </w:p>
        </w:tc>
      </w:tr>
      <w:tr w:rsidR="00BF41E8" w:rsidRPr="006551D3" w:rsidTr="007A3F61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6551D3">
              <w:rPr>
                <w:rFonts w:ascii="Arial" w:hAnsi="Arial" w:cs="Arial"/>
                <w:color w:val="000000"/>
                <w:lang w:eastAsia="ar-SA"/>
              </w:rPr>
              <w:t>Исполнители мероприятий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Администрация  Бобровского сельского поселения</w:t>
            </w:r>
          </w:p>
        </w:tc>
      </w:tr>
    </w:tbl>
    <w:p w:rsidR="00BF41E8" w:rsidRPr="006551D3" w:rsidRDefault="00BF41E8" w:rsidP="00BF41E8">
      <w:pPr>
        <w:shd w:val="clear" w:color="auto" w:fill="FFFFFF"/>
        <w:suppressAutoHyphens/>
        <w:jc w:val="center"/>
        <w:rPr>
          <w:rFonts w:ascii="Arial" w:hAnsi="Arial" w:cs="Arial"/>
          <w:bCs/>
          <w:color w:val="000000"/>
          <w:lang w:eastAsia="ar-SA"/>
        </w:rPr>
      </w:pPr>
    </w:p>
    <w:p w:rsidR="00BF41E8" w:rsidRPr="006551D3" w:rsidRDefault="00BF41E8" w:rsidP="00BF41E8">
      <w:pPr>
        <w:shd w:val="clear" w:color="auto" w:fill="FFFFFF"/>
        <w:suppressAutoHyphens/>
        <w:rPr>
          <w:rFonts w:ascii="Arial" w:hAnsi="Arial" w:cs="Arial"/>
          <w:bCs/>
          <w:color w:val="000000"/>
          <w:lang w:eastAsia="ar-SA"/>
        </w:rPr>
      </w:pPr>
      <w:r w:rsidRPr="006551D3">
        <w:rPr>
          <w:rFonts w:ascii="Arial" w:hAnsi="Arial" w:cs="Arial"/>
          <w:bCs/>
          <w:color w:val="000000"/>
          <w:lang w:eastAsia="ar-SA"/>
        </w:rPr>
        <w:t>1.  Содержание проблемы и обоснование ее решения программными методами</w:t>
      </w:r>
    </w:p>
    <w:p w:rsidR="00BF41E8" w:rsidRPr="006551D3" w:rsidRDefault="00BF41E8" w:rsidP="00BF41E8">
      <w:pPr>
        <w:suppressAutoHyphens/>
        <w:spacing w:line="276" w:lineRule="auto"/>
        <w:ind w:firstLine="539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Одним из основополагающих условий развития  поселения является комплексное развитие систем жизнеобеспечения Бобровского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F41E8" w:rsidRPr="006551D3" w:rsidRDefault="00BF41E8" w:rsidP="00BF41E8">
      <w:pPr>
        <w:suppressAutoHyphens/>
        <w:spacing w:line="276" w:lineRule="auto"/>
        <w:ind w:firstLine="539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BF41E8" w:rsidRPr="006551D3" w:rsidRDefault="00BF41E8" w:rsidP="00BF41E8">
      <w:pPr>
        <w:numPr>
          <w:ilvl w:val="0"/>
          <w:numId w:val="2"/>
        </w:numPr>
        <w:tabs>
          <w:tab w:val="left" w:pos="1080"/>
        </w:tabs>
        <w:suppressAutoHyphens/>
        <w:spacing w:after="200" w:line="276" w:lineRule="auto"/>
        <w:ind w:left="0" w:firstLine="539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демографическое развитие;</w:t>
      </w:r>
    </w:p>
    <w:p w:rsidR="00BF41E8" w:rsidRPr="006551D3" w:rsidRDefault="00BF41E8" w:rsidP="00BF41E8">
      <w:pPr>
        <w:numPr>
          <w:ilvl w:val="0"/>
          <w:numId w:val="2"/>
        </w:numPr>
        <w:tabs>
          <w:tab w:val="left" w:pos="1080"/>
        </w:tabs>
        <w:suppressAutoHyphens/>
        <w:spacing w:after="200" w:line="276" w:lineRule="auto"/>
        <w:ind w:left="0" w:firstLine="539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перспективное строительство;</w:t>
      </w:r>
    </w:p>
    <w:p w:rsidR="00BF41E8" w:rsidRPr="006551D3" w:rsidRDefault="00BF41E8" w:rsidP="00BF41E8">
      <w:pPr>
        <w:numPr>
          <w:ilvl w:val="0"/>
          <w:numId w:val="2"/>
        </w:numPr>
        <w:tabs>
          <w:tab w:val="left" w:pos="1080"/>
        </w:tabs>
        <w:suppressAutoHyphens/>
        <w:spacing w:after="200" w:line="276" w:lineRule="auto"/>
        <w:ind w:left="0" w:firstLine="539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состояние транспортной инфраструктуры;</w:t>
      </w:r>
    </w:p>
    <w:p w:rsidR="00BF41E8" w:rsidRPr="006551D3" w:rsidRDefault="00BF41E8" w:rsidP="00BF41E8">
      <w:pPr>
        <w:suppressAutoHyphens/>
        <w:autoSpaceDE w:val="0"/>
        <w:ind w:firstLine="540"/>
        <w:jc w:val="both"/>
        <w:rPr>
          <w:rFonts w:ascii="Arial" w:eastAsia="Arial" w:hAnsi="Arial" w:cs="Arial"/>
          <w:lang w:eastAsia="ar-SA"/>
        </w:rPr>
      </w:pPr>
      <w:r w:rsidRPr="006551D3">
        <w:rPr>
          <w:rFonts w:ascii="Arial" w:eastAsia="Arial" w:hAnsi="Arial" w:cs="Arial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BF41E8" w:rsidRPr="006551D3" w:rsidRDefault="00BF41E8" w:rsidP="00BF41E8">
      <w:pPr>
        <w:shd w:val="clear" w:color="auto" w:fill="FFFFFF"/>
        <w:suppressAutoHyphens/>
        <w:rPr>
          <w:rFonts w:ascii="Arial" w:hAnsi="Arial" w:cs="Arial"/>
          <w:bCs/>
          <w:color w:val="000000"/>
          <w:lang w:eastAsia="ar-SA"/>
        </w:rPr>
      </w:pPr>
      <w:r w:rsidRPr="006551D3">
        <w:rPr>
          <w:rFonts w:ascii="Arial" w:hAnsi="Arial" w:cs="Arial"/>
          <w:bCs/>
          <w:color w:val="000000"/>
          <w:lang w:eastAsia="ar-SA"/>
        </w:rPr>
        <w:t>1.1. Демографическое развитие муниципального образования</w:t>
      </w:r>
    </w:p>
    <w:p w:rsidR="00BF41E8" w:rsidRPr="006551D3" w:rsidRDefault="00BF41E8" w:rsidP="00BF41E8">
      <w:pPr>
        <w:suppressAutoHyphens/>
        <w:spacing w:after="200"/>
        <w:ind w:firstLine="708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hAnsi="Arial" w:cs="Arial"/>
          <w:color w:val="000000"/>
          <w:lang w:eastAsia="ar-SA"/>
        </w:rPr>
        <w:t>Муниципальное образование «</w:t>
      </w:r>
      <w:r w:rsidRPr="006551D3">
        <w:rPr>
          <w:rFonts w:ascii="Arial" w:eastAsia="Calibri" w:hAnsi="Arial" w:cs="Arial"/>
          <w:lang w:eastAsia="ar-SA"/>
        </w:rPr>
        <w:t>Бобровское</w:t>
      </w:r>
      <w:r w:rsidRPr="006551D3">
        <w:rPr>
          <w:rFonts w:ascii="Arial" w:hAnsi="Arial" w:cs="Arial"/>
          <w:color w:val="000000"/>
          <w:lang w:eastAsia="ar-SA"/>
        </w:rPr>
        <w:t xml:space="preserve"> сельское поселение» расположено в  южной  части Серафимовичского района. </w:t>
      </w:r>
      <w:r w:rsidRPr="006551D3">
        <w:rPr>
          <w:rFonts w:ascii="Arial" w:eastAsia="Calibri" w:hAnsi="Arial" w:cs="Arial"/>
          <w:lang w:eastAsia="ar-SA"/>
        </w:rPr>
        <w:t>Бобровского</w:t>
      </w:r>
      <w:r w:rsidRPr="006551D3">
        <w:rPr>
          <w:rFonts w:ascii="Arial" w:hAnsi="Arial" w:cs="Arial"/>
          <w:color w:val="000000"/>
          <w:lang w:eastAsia="ar-SA"/>
        </w:rPr>
        <w:t xml:space="preserve">  </w:t>
      </w:r>
      <w:r w:rsidRPr="006551D3">
        <w:rPr>
          <w:rFonts w:ascii="Arial" w:eastAsia="Calibri" w:hAnsi="Arial" w:cs="Arial"/>
          <w:lang w:eastAsia="ar-SA"/>
        </w:rPr>
        <w:t>сельское поселение образовано в 1929 году. Административный центр Бобровского  сельского поселения –  хутор Бобровский 2-й  расположен в 15 км</w:t>
      </w:r>
      <w:proofErr w:type="gramStart"/>
      <w:r w:rsidRPr="006551D3">
        <w:rPr>
          <w:rFonts w:ascii="Arial" w:eastAsia="Calibri" w:hAnsi="Arial" w:cs="Arial"/>
          <w:lang w:eastAsia="ar-SA"/>
        </w:rPr>
        <w:t>.</w:t>
      </w:r>
      <w:proofErr w:type="gramEnd"/>
      <w:r w:rsidRPr="006551D3">
        <w:rPr>
          <w:rFonts w:ascii="Arial" w:eastAsia="Calibri" w:hAnsi="Arial" w:cs="Arial"/>
          <w:lang w:eastAsia="ar-SA"/>
        </w:rPr>
        <w:t xml:space="preserve"> </w:t>
      </w:r>
      <w:proofErr w:type="gramStart"/>
      <w:r w:rsidRPr="006551D3">
        <w:rPr>
          <w:rFonts w:ascii="Arial" w:eastAsia="Calibri" w:hAnsi="Arial" w:cs="Arial"/>
          <w:lang w:eastAsia="ar-SA"/>
        </w:rPr>
        <w:t>о</w:t>
      </w:r>
      <w:proofErr w:type="gramEnd"/>
      <w:r w:rsidRPr="006551D3">
        <w:rPr>
          <w:rFonts w:ascii="Arial" w:eastAsia="Calibri" w:hAnsi="Arial" w:cs="Arial"/>
          <w:lang w:eastAsia="ar-SA"/>
        </w:rPr>
        <w:t xml:space="preserve">т административного центра Серафимовичского района -  г. Серафимович и 250 км. от административного центра Волгоградской области г. Волгоград. Застройка поселения представлена в основном одноэтажными  домовладениями, имеется  двухквартирные дома, здания производственного, социального назначения, торговой сферы и другие. В состав Бобровского сельского поселения входят два  населенных пункта, с общей численностью населения  на 01.01.2016 г.– 763 человек и количеством дворов – 282 шт. в том числе: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2282"/>
        <w:gridCol w:w="1315"/>
        <w:gridCol w:w="972"/>
        <w:gridCol w:w="956"/>
        <w:gridCol w:w="900"/>
        <w:gridCol w:w="1080"/>
        <w:gridCol w:w="1466"/>
      </w:tblGrid>
      <w:tr w:rsidR="00BF41E8" w:rsidRPr="006551D3" w:rsidTr="007A3F61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№№</w:t>
            </w:r>
          </w:p>
          <w:p w:rsidR="00BF41E8" w:rsidRPr="006551D3" w:rsidRDefault="00BF41E8" w:rsidP="00BF41E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6551D3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6551D3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Перечень сельских населенных пунктов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Число дворов (хозяйств)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Всего: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Численность постоянного населения, чел., в том числе:</w:t>
            </w:r>
          </w:p>
        </w:tc>
      </w:tr>
      <w:tr w:rsidR="00BF41E8" w:rsidRPr="006551D3" w:rsidTr="007A3F61">
        <w:trPr>
          <w:trHeight w:val="72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right"/>
              <w:rPr>
                <w:rFonts w:ascii="Arial" w:eastAsia="Calibri" w:hAnsi="Arial" w:cs="Arial"/>
                <w:lang w:eastAsia="ar-SA"/>
              </w:rPr>
            </w:pPr>
          </w:p>
          <w:p w:rsidR="00BF41E8" w:rsidRPr="006551D3" w:rsidRDefault="00BF41E8" w:rsidP="00BF41E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в том числе</w:t>
            </w:r>
          </w:p>
          <w:p w:rsidR="00BF41E8" w:rsidRPr="006551D3" w:rsidRDefault="00BF41E8" w:rsidP="00BF41E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DCD87" wp14:editId="40F29D05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528320</wp:posOffset>
                      </wp:positionV>
                      <wp:extent cx="0" cy="0"/>
                      <wp:effectExtent l="5715" t="12065" r="13335" b="69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pt,41.6pt" to="-53.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" strokeweight=".26mm">
                      <v:stroke joinstyle="miter"/>
                    </v:line>
                  </w:pict>
                </mc:Fallback>
              </mc:AlternateContent>
            </w:r>
          </w:p>
          <w:p w:rsidR="00BF41E8" w:rsidRPr="006551D3" w:rsidRDefault="00BF41E8" w:rsidP="00BF41E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BF41E8" w:rsidRPr="006551D3" w:rsidRDefault="00BF41E8" w:rsidP="00BF41E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Зарегистрировано по месту жительства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6551D3">
              <w:rPr>
                <w:rFonts w:ascii="Arial" w:eastAsia="Calibri" w:hAnsi="Arial" w:cs="Arial"/>
                <w:lang w:eastAsia="ar-SA"/>
              </w:rPr>
              <w:t>Проживающих</w:t>
            </w:r>
            <w:proofErr w:type="gramEnd"/>
            <w:r w:rsidRPr="006551D3">
              <w:rPr>
                <w:rFonts w:ascii="Arial" w:eastAsia="Calibri" w:hAnsi="Arial" w:cs="Arial"/>
                <w:lang w:eastAsia="ar-SA"/>
              </w:rPr>
              <w:t xml:space="preserve"> 1 год и более и не зарегистрированных по месту жительства</w:t>
            </w:r>
          </w:p>
        </w:tc>
      </w:tr>
      <w:tr w:rsidR="00BF41E8" w:rsidRPr="006551D3" w:rsidTr="007A3F61">
        <w:trPr>
          <w:trHeight w:val="284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6551D3">
              <w:rPr>
                <w:rFonts w:ascii="Arial" w:eastAsia="Calibri" w:hAnsi="Arial" w:cs="Arial"/>
                <w:b/>
                <w:lang w:eastAsia="ar-SA"/>
              </w:rPr>
              <w:t>жилых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6551D3">
              <w:rPr>
                <w:rFonts w:ascii="Arial" w:eastAsia="Calibri" w:hAnsi="Arial" w:cs="Arial"/>
                <w:b/>
                <w:lang w:eastAsia="ar-SA"/>
              </w:rPr>
              <w:t>дачных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BF41E8" w:rsidRPr="006551D3" w:rsidTr="007A3F61">
        <w:trPr>
          <w:trHeight w:val="1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ind w:left="360"/>
              <w:rPr>
                <w:rFonts w:ascii="Arial" w:eastAsia="Calibri" w:hAnsi="Arial" w:cs="Arial"/>
                <w:b/>
                <w:lang w:eastAsia="ar-SA"/>
              </w:rPr>
            </w:pPr>
            <w:r w:rsidRPr="006551D3">
              <w:rPr>
                <w:rFonts w:ascii="Arial" w:eastAsia="Calibri" w:hAnsi="Arial" w:cs="Arial"/>
                <w:b/>
                <w:lang w:eastAsia="ar-SA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6551D3">
              <w:rPr>
                <w:rFonts w:ascii="Arial" w:eastAsia="Calibri" w:hAnsi="Arial" w:cs="Arial"/>
                <w:b/>
                <w:lang w:eastAsia="ar-SA"/>
              </w:rPr>
              <w:t>х. Бобровский 2-й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189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tabs>
                <w:tab w:val="left" w:pos="1035"/>
                <w:tab w:val="center" w:pos="1473"/>
              </w:tabs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158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492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25</w:t>
            </w:r>
          </w:p>
        </w:tc>
      </w:tr>
      <w:tr w:rsidR="00BF41E8" w:rsidRPr="006551D3" w:rsidTr="007A3F6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ind w:left="360"/>
              <w:rPr>
                <w:rFonts w:ascii="Arial" w:eastAsia="Calibri" w:hAnsi="Arial" w:cs="Arial"/>
                <w:b/>
                <w:lang w:eastAsia="ar-SA"/>
              </w:rPr>
            </w:pPr>
            <w:r w:rsidRPr="006551D3">
              <w:rPr>
                <w:rFonts w:ascii="Arial" w:eastAsia="Calibri" w:hAnsi="Arial" w:cs="Arial"/>
                <w:b/>
                <w:lang w:eastAsia="ar-SA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6551D3">
              <w:rPr>
                <w:rFonts w:ascii="Arial" w:eastAsia="Calibri" w:hAnsi="Arial" w:cs="Arial"/>
                <w:b/>
                <w:lang w:eastAsia="ar-SA"/>
              </w:rPr>
              <w:t>х.  Базки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231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</w:tbl>
    <w:p w:rsidR="00BF41E8" w:rsidRPr="006551D3" w:rsidRDefault="00BF41E8" w:rsidP="00BF41E8">
      <w:pPr>
        <w:suppressAutoHyphens/>
        <w:spacing w:after="200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 xml:space="preserve">Общая площадь земель муниципального образования  - 16905,0 га, в том числе земли  населенных пунктов – 58,3 га. </w:t>
      </w:r>
    </w:p>
    <w:p w:rsidR="00BF41E8" w:rsidRPr="006551D3" w:rsidRDefault="00BF41E8" w:rsidP="00BF41E8">
      <w:pPr>
        <w:suppressAutoHyphens/>
        <w:spacing w:after="200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lastRenderedPageBreak/>
        <w:t xml:space="preserve">Общая протяженность дорог местного значения с твердым покрытием  – 1,5 км. И 17 км грунтовых дорог. </w:t>
      </w:r>
    </w:p>
    <w:p w:rsidR="00BF41E8" w:rsidRPr="006551D3" w:rsidRDefault="00BF41E8" w:rsidP="00BF41E8">
      <w:pPr>
        <w:suppressAutoHyphens/>
        <w:spacing w:after="200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 xml:space="preserve">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Бобровского сельского поселения характеризуется следующими показателями: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53"/>
        <w:gridCol w:w="1425"/>
        <w:gridCol w:w="1419"/>
        <w:gridCol w:w="1993"/>
      </w:tblGrid>
      <w:tr w:rsidR="00BF41E8" w:rsidRPr="006551D3" w:rsidTr="007A3F61">
        <w:trPr>
          <w:trHeight w:val="23"/>
        </w:trPr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bCs/>
                <w:color w:val="000000"/>
                <w:lang w:eastAsia="ar-SA"/>
              </w:rPr>
              <w:t>Наименование показателя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bCs/>
                <w:color w:val="000000"/>
                <w:lang w:eastAsia="ar-SA"/>
              </w:rPr>
              <w:t>Факт</w:t>
            </w:r>
          </w:p>
        </w:tc>
      </w:tr>
      <w:tr w:rsidR="00BF41E8" w:rsidRPr="006551D3" w:rsidTr="007A3F61">
        <w:trPr>
          <w:trHeight w:val="23"/>
        </w:trPr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rPr>
                <w:rFonts w:ascii="Arial" w:eastAsia="Calibri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6551D3">
              <w:rPr>
                <w:rFonts w:ascii="Arial" w:eastAsia="Calibri" w:hAnsi="Arial" w:cs="Arial"/>
                <w:bCs/>
                <w:lang w:eastAsia="ar-SA"/>
              </w:rPr>
              <w:t>2013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6551D3">
              <w:rPr>
                <w:rFonts w:ascii="Arial" w:eastAsia="Calibri" w:hAnsi="Arial" w:cs="Arial"/>
                <w:bCs/>
                <w:lang w:eastAsia="ar-SA"/>
              </w:rPr>
              <w:t>2014 г.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6551D3">
              <w:rPr>
                <w:rFonts w:ascii="Arial" w:eastAsia="Calibri" w:hAnsi="Arial" w:cs="Arial"/>
                <w:bCs/>
                <w:lang w:eastAsia="ar-SA"/>
              </w:rPr>
              <w:t>2015 г.</w:t>
            </w:r>
          </w:p>
        </w:tc>
      </w:tr>
      <w:tr w:rsidR="00BF41E8" w:rsidRPr="006551D3" w:rsidTr="007A3F61">
        <w:trPr>
          <w:trHeight w:val="23"/>
        </w:trPr>
        <w:tc>
          <w:tcPr>
            <w:tcW w:w="4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ind w:left="-57" w:right="-57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Численность населения поселения, человек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749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551D3">
              <w:rPr>
                <w:rFonts w:ascii="Arial" w:eastAsia="Calibri" w:hAnsi="Arial" w:cs="Arial"/>
                <w:lang w:eastAsia="ar-SA"/>
              </w:rPr>
              <w:t>769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1E8" w:rsidRPr="006551D3" w:rsidRDefault="00BF41E8" w:rsidP="00BF41E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769</w:t>
            </w:r>
          </w:p>
        </w:tc>
      </w:tr>
    </w:tbl>
    <w:p w:rsidR="00BF41E8" w:rsidRPr="006551D3" w:rsidRDefault="00BF41E8" w:rsidP="00BF41E8">
      <w:pPr>
        <w:suppressAutoHyphens/>
        <w:spacing w:after="200"/>
        <w:jc w:val="right"/>
        <w:rPr>
          <w:rFonts w:ascii="Arial" w:eastAsia="Calibri" w:hAnsi="Arial" w:cs="Arial"/>
          <w:lang w:eastAsia="ar-SA"/>
        </w:rPr>
      </w:pPr>
      <w:r w:rsidRPr="006551D3">
        <w:rPr>
          <w:rFonts w:ascii="Arial" w:hAnsi="Arial" w:cs="Arial"/>
          <w:color w:val="000000"/>
          <w:lang w:eastAsia="ar-SA"/>
        </w:rPr>
        <w:t xml:space="preserve">     </w:t>
      </w:r>
      <w:r w:rsidRPr="006551D3">
        <w:rPr>
          <w:rFonts w:ascii="Arial" w:eastAsia="Calibri" w:hAnsi="Arial" w:cs="Arial"/>
          <w:lang w:eastAsia="ar-SA"/>
        </w:rPr>
        <w:tab/>
      </w:r>
    </w:p>
    <w:p w:rsidR="00BF41E8" w:rsidRPr="006551D3" w:rsidRDefault="00BF41E8" w:rsidP="00BF41E8">
      <w:pPr>
        <w:suppressAutoHyphens/>
        <w:spacing w:line="276" w:lineRule="auto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Для достижения целей Программы принимается условие, при котором численность жителей   имеет тенденцию спада.</w:t>
      </w:r>
    </w:p>
    <w:p w:rsidR="00BF41E8" w:rsidRPr="006551D3" w:rsidRDefault="00BF41E8" w:rsidP="00BF41E8">
      <w:pPr>
        <w:suppressAutoHyphens/>
        <w:spacing w:line="276" w:lineRule="auto"/>
        <w:ind w:firstLine="540"/>
        <w:jc w:val="both"/>
        <w:rPr>
          <w:rFonts w:ascii="Arial" w:eastAsia="Calibri" w:hAnsi="Arial" w:cs="Arial"/>
          <w:lang w:eastAsia="ar-SA"/>
        </w:rPr>
      </w:pPr>
    </w:p>
    <w:p w:rsidR="00BF41E8" w:rsidRPr="006551D3" w:rsidRDefault="00BF41E8" w:rsidP="00BF41E8">
      <w:pPr>
        <w:shd w:val="clear" w:color="auto" w:fill="FFFFFF"/>
        <w:suppressAutoHyphens/>
        <w:rPr>
          <w:rFonts w:ascii="Arial" w:hAnsi="Arial" w:cs="Arial"/>
          <w:bCs/>
          <w:color w:val="000000"/>
          <w:lang w:eastAsia="ar-SA"/>
        </w:rPr>
      </w:pPr>
      <w:r w:rsidRPr="006551D3">
        <w:rPr>
          <w:rFonts w:ascii="Arial" w:hAnsi="Arial" w:cs="Arial"/>
          <w:bCs/>
          <w:color w:val="000000"/>
          <w:lang w:eastAsia="ar-SA"/>
        </w:rPr>
        <w:t>2. Основные цели и задачи, сроки и этапы реализации  Программы</w:t>
      </w:r>
    </w:p>
    <w:p w:rsidR="00BF41E8" w:rsidRPr="006551D3" w:rsidRDefault="00BF41E8" w:rsidP="00BF41E8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BF41E8" w:rsidRPr="006551D3" w:rsidRDefault="00BF41E8" w:rsidP="00BF41E8">
      <w:pPr>
        <w:suppressAutoHyphens/>
        <w:spacing w:after="120" w:line="276" w:lineRule="auto"/>
        <w:jc w:val="center"/>
        <w:rPr>
          <w:rFonts w:ascii="Arial" w:eastAsia="Calibri" w:hAnsi="Arial" w:cs="Arial"/>
          <w:bCs/>
          <w:lang w:val="x-none" w:eastAsia="ar-SA"/>
        </w:rPr>
      </w:pPr>
      <w:r w:rsidRPr="006551D3">
        <w:rPr>
          <w:rFonts w:ascii="Arial" w:eastAsia="Calibri" w:hAnsi="Arial" w:cs="Arial"/>
          <w:bCs/>
          <w:lang w:val="x-none" w:eastAsia="ar-SA"/>
        </w:rPr>
        <w:t xml:space="preserve">Основные задачи Программы: </w:t>
      </w:r>
    </w:p>
    <w:p w:rsidR="00BF41E8" w:rsidRPr="006551D3" w:rsidRDefault="00BF41E8" w:rsidP="006551D3">
      <w:pPr>
        <w:numPr>
          <w:ilvl w:val="0"/>
          <w:numId w:val="3"/>
        </w:numPr>
        <w:suppressAutoHyphens/>
        <w:autoSpaceDE w:val="0"/>
        <w:spacing w:after="200" w:line="276" w:lineRule="auto"/>
        <w:ind w:firstLine="540"/>
        <w:rPr>
          <w:rFonts w:ascii="Arial" w:eastAsia="Arial" w:hAnsi="Arial" w:cs="Arial"/>
          <w:lang w:eastAsia="ar-SA"/>
        </w:rPr>
      </w:pPr>
      <w:r w:rsidRPr="006551D3">
        <w:rPr>
          <w:rFonts w:ascii="Arial" w:eastAsia="Arial" w:hAnsi="Arial" w:cs="Arial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BF41E8" w:rsidRPr="006551D3" w:rsidRDefault="00BF41E8" w:rsidP="00BF41E8">
      <w:pPr>
        <w:suppressAutoHyphens/>
        <w:autoSpaceDE w:val="0"/>
        <w:ind w:firstLine="540"/>
        <w:jc w:val="both"/>
        <w:rPr>
          <w:rFonts w:ascii="Arial" w:eastAsia="Arial" w:hAnsi="Arial" w:cs="Arial"/>
          <w:lang w:eastAsia="ar-SA"/>
        </w:rPr>
      </w:pPr>
      <w:r w:rsidRPr="006551D3">
        <w:rPr>
          <w:rFonts w:ascii="Arial" w:eastAsia="Arial" w:hAnsi="Arial" w:cs="Arial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F41E8" w:rsidRPr="006551D3" w:rsidRDefault="00BF41E8" w:rsidP="00BF41E8">
      <w:pPr>
        <w:suppressAutoHyphens/>
        <w:spacing w:after="200"/>
        <w:ind w:firstLine="709"/>
        <w:jc w:val="center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 xml:space="preserve"> Ср</w:t>
      </w:r>
      <w:bookmarkStart w:id="0" w:name="_GoBack"/>
      <w:bookmarkEnd w:id="0"/>
      <w:r w:rsidRPr="006551D3">
        <w:rPr>
          <w:rFonts w:ascii="Arial" w:eastAsia="Calibri" w:hAnsi="Arial" w:cs="Arial"/>
          <w:lang w:eastAsia="ar-SA"/>
        </w:rPr>
        <w:t>оки и этапы реализации программы.</w:t>
      </w:r>
    </w:p>
    <w:p w:rsidR="00BF41E8" w:rsidRPr="006551D3" w:rsidRDefault="00BF41E8" w:rsidP="00BF41E8">
      <w:pPr>
        <w:suppressAutoHyphens/>
        <w:autoSpaceDE w:val="0"/>
        <w:ind w:firstLine="540"/>
        <w:rPr>
          <w:rFonts w:ascii="Arial" w:eastAsia="Arial" w:hAnsi="Arial" w:cs="Arial"/>
          <w:lang w:eastAsia="ar-SA"/>
        </w:rPr>
      </w:pPr>
      <w:r w:rsidRPr="006551D3">
        <w:rPr>
          <w:rFonts w:ascii="Arial" w:eastAsia="Arial" w:hAnsi="Arial" w:cs="Arial"/>
          <w:lang w:eastAsia="ar-SA"/>
        </w:rPr>
        <w:t>Срок действия программы   2017- 2030  годы. Реализация программы будет осуществляться весь период.</w:t>
      </w:r>
    </w:p>
    <w:p w:rsidR="00BF41E8" w:rsidRPr="006551D3" w:rsidRDefault="00BF41E8" w:rsidP="00BF41E8">
      <w:pPr>
        <w:suppressAutoHyphens/>
        <w:autoSpaceDE w:val="0"/>
        <w:ind w:firstLine="540"/>
        <w:rPr>
          <w:rFonts w:ascii="Arial" w:eastAsia="Arial" w:hAnsi="Arial" w:cs="Arial"/>
          <w:lang w:eastAsia="ar-SA"/>
        </w:rPr>
      </w:pPr>
    </w:p>
    <w:p w:rsidR="00BF41E8" w:rsidRPr="006551D3" w:rsidRDefault="00BF41E8" w:rsidP="00BF41E8">
      <w:pPr>
        <w:suppressAutoHyphens/>
        <w:autoSpaceDE w:val="0"/>
        <w:rPr>
          <w:rFonts w:ascii="Arial" w:eastAsia="Arial" w:hAnsi="Arial" w:cs="Arial"/>
          <w:lang w:eastAsia="ar-SA"/>
        </w:rPr>
      </w:pPr>
      <w:r w:rsidRPr="006551D3">
        <w:rPr>
          <w:rFonts w:ascii="Arial" w:eastAsia="Arial" w:hAnsi="Arial" w:cs="Arial"/>
          <w:lang w:eastAsia="ar-SA"/>
        </w:rPr>
        <w:t>3. Мероприятия по развитию системы транспортной инфраструктуры и дорожного хозяйства, целевые индикаторы</w:t>
      </w:r>
    </w:p>
    <w:p w:rsidR="00BF41E8" w:rsidRPr="006551D3" w:rsidRDefault="00BF41E8" w:rsidP="00BF41E8">
      <w:pPr>
        <w:suppressAutoHyphens/>
        <w:autoSpaceDE w:val="0"/>
        <w:ind w:firstLine="540"/>
        <w:jc w:val="center"/>
        <w:rPr>
          <w:rFonts w:ascii="Arial" w:eastAsia="Arial" w:hAnsi="Arial" w:cs="Arial"/>
          <w:lang w:eastAsia="ar-SA"/>
        </w:rPr>
      </w:pPr>
    </w:p>
    <w:p w:rsidR="00BF41E8" w:rsidRPr="006551D3" w:rsidRDefault="00BF41E8" w:rsidP="00BF41E8">
      <w:pPr>
        <w:suppressAutoHyphens/>
        <w:autoSpaceDE w:val="0"/>
        <w:ind w:firstLine="540"/>
        <w:jc w:val="center"/>
        <w:rPr>
          <w:rFonts w:ascii="Arial" w:eastAsia="Arial" w:hAnsi="Arial" w:cs="Arial"/>
          <w:lang w:eastAsia="ar-SA"/>
        </w:rPr>
      </w:pPr>
      <w:r w:rsidRPr="006551D3">
        <w:rPr>
          <w:rFonts w:ascii="Arial" w:eastAsia="Arial" w:hAnsi="Arial" w:cs="Arial"/>
          <w:lang w:eastAsia="ar-SA"/>
        </w:rPr>
        <w:t>Общие положения</w:t>
      </w:r>
    </w:p>
    <w:p w:rsidR="00BF41E8" w:rsidRPr="006551D3" w:rsidRDefault="00BF41E8" w:rsidP="00BF41E8">
      <w:pPr>
        <w:suppressAutoHyphens/>
        <w:autoSpaceDE w:val="0"/>
        <w:ind w:firstLine="540"/>
        <w:jc w:val="center"/>
        <w:rPr>
          <w:rFonts w:ascii="Arial" w:eastAsia="Arial" w:hAnsi="Arial" w:cs="Arial"/>
          <w:lang w:eastAsia="ar-SA"/>
        </w:rPr>
      </w:pPr>
    </w:p>
    <w:p w:rsidR="00BF41E8" w:rsidRPr="006551D3" w:rsidRDefault="00BF41E8" w:rsidP="00BF41E8">
      <w:pPr>
        <w:numPr>
          <w:ilvl w:val="0"/>
          <w:numId w:val="4"/>
        </w:numPr>
        <w:tabs>
          <w:tab w:val="left" w:pos="851"/>
        </w:tabs>
        <w:suppressAutoHyphens/>
        <w:spacing w:after="200" w:line="276" w:lineRule="auto"/>
        <w:ind w:firstLine="567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Основными факторами, определяющими направления разработки Программы, являются:</w:t>
      </w:r>
    </w:p>
    <w:p w:rsidR="00BF41E8" w:rsidRPr="006551D3" w:rsidRDefault="00BF41E8" w:rsidP="00BF41E8">
      <w:pPr>
        <w:numPr>
          <w:ilvl w:val="0"/>
          <w:numId w:val="5"/>
        </w:numPr>
        <w:tabs>
          <w:tab w:val="left" w:pos="912"/>
          <w:tab w:val="left" w:pos="1021"/>
        </w:tabs>
        <w:suppressAutoHyphens/>
        <w:spacing w:after="200" w:line="276" w:lineRule="auto"/>
        <w:jc w:val="both"/>
        <w:rPr>
          <w:rFonts w:ascii="Arial" w:hAnsi="Arial" w:cs="Arial"/>
          <w:lang w:eastAsia="ar-SA"/>
        </w:rPr>
      </w:pPr>
      <w:r w:rsidRPr="006551D3">
        <w:rPr>
          <w:rFonts w:ascii="Arial" w:hAnsi="Arial" w:cs="Arial"/>
          <w:lang w:eastAsia="ar-SA"/>
        </w:rPr>
        <w:t>тенденции социально-экономического развития поселения, характеризующиеся    развитием рынка жилья, сфер обслуживания и промышленности;</w:t>
      </w:r>
    </w:p>
    <w:p w:rsidR="00BF41E8" w:rsidRPr="006551D3" w:rsidRDefault="00BF41E8" w:rsidP="00BF41E8">
      <w:pPr>
        <w:tabs>
          <w:tab w:val="left" w:pos="708"/>
          <w:tab w:val="left" w:pos="1021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6551D3">
        <w:rPr>
          <w:rFonts w:ascii="Arial" w:hAnsi="Arial" w:cs="Arial"/>
          <w:lang w:eastAsia="ar-SA"/>
        </w:rPr>
        <w:t xml:space="preserve">        - состояние существующей системы  транспортной инфраструктуры;</w:t>
      </w:r>
    </w:p>
    <w:p w:rsidR="00BF41E8" w:rsidRPr="006551D3" w:rsidRDefault="00BF41E8" w:rsidP="00BF41E8">
      <w:pPr>
        <w:numPr>
          <w:ilvl w:val="0"/>
          <w:numId w:val="5"/>
        </w:numPr>
        <w:tabs>
          <w:tab w:val="left" w:pos="912"/>
          <w:tab w:val="left" w:pos="1021"/>
        </w:tabs>
        <w:suppressAutoHyphens/>
        <w:spacing w:after="200" w:line="276" w:lineRule="auto"/>
        <w:jc w:val="both"/>
        <w:rPr>
          <w:rFonts w:ascii="Arial" w:hAnsi="Arial" w:cs="Arial"/>
          <w:lang w:eastAsia="ar-SA"/>
        </w:rPr>
      </w:pPr>
      <w:r w:rsidRPr="006551D3">
        <w:rPr>
          <w:rFonts w:ascii="Arial" w:hAnsi="Arial" w:cs="Arial"/>
          <w:lang w:eastAsia="ar-SA"/>
        </w:rPr>
        <w:t>перспективное строительство малоэтажных домов, направленное на улучшение жилищных условий граждан;</w:t>
      </w:r>
    </w:p>
    <w:p w:rsidR="00BF41E8" w:rsidRPr="006551D3" w:rsidRDefault="00BF41E8" w:rsidP="00BF41E8">
      <w:pPr>
        <w:numPr>
          <w:ilvl w:val="0"/>
          <w:numId w:val="4"/>
        </w:numPr>
        <w:tabs>
          <w:tab w:val="left" w:pos="851"/>
        </w:tabs>
        <w:suppressAutoHyphens/>
        <w:spacing w:after="200" w:line="276" w:lineRule="auto"/>
        <w:ind w:firstLine="567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F41E8" w:rsidRPr="006551D3" w:rsidRDefault="00BF41E8" w:rsidP="00BF41E8">
      <w:pPr>
        <w:numPr>
          <w:ilvl w:val="0"/>
          <w:numId w:val="4"/>
        </w:numPr>
        <w:tabs>
          <w:tab w:val="left" w:pos="851"/>
        </w:tabs>
        <w:suppressAutoHyphens/>
        <w:spacing w:after="200" w:line="276" w:lineRule="auto"/>
        <w:ind w:firstLine="567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BF41E8" w:rsidRPr="006551D3" w:rsidRDefault="00BF41E8" w:rsidP="00BF41E8">
      <w:pPr>
        <w:numPr>
          <w:ilvl w:val="0"/>
          <w:numId w:val="4"/>
        </w:numPr>
        <w:tabs>
          <w:tab w:val="left" w:pos="851"/>
        </w:tabs>
        <w:suppressAutoHyphens/>
        <w:spacing w:after="200" w:line="276" w:lineRule="auto"/>
        <w:ind w:firstLine="567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BF41E8" w:rsidRPr="006551D3" w:rsidRDefault="00BF41E8" w:rsidP="00BF41E8">
      <w:pPr>
        <w:numPr>
          <w:ilvl w:val="0"/>
          <w:numId w:val="4"/>
        </w:numPr>
        <w:tabs>
          <w:tab w:val="left" w:pos="851"/>
        </w:tabs>
        <w:suppressAutoHyphens/>
        <w:spacing w:after="200" w:line="276" w:lineRule="auto"/>
        <w:ind w:firstLine="567"/>
        <w:jc w:val="both"/>
        <w:rPr>
          <w:rFonts w:ascii="Arial" w:eastAsia="Calibri" w:hAnsi="Arial" w:cs="Arial"/>
          <w:lang w:eastAsia="ar-SA"/>
        </w:rPr>
      </w:pPr>
      <w:proofErr w:type="gramStart"/>
      <w:r w:rsidRPr="006551D3">
        <w:rPr>
          <w:rFonts w:ascii="Arial" w:eastAsia="Calibri" w:hAnsi="Arial" w:cs="Arial"/>
          <w:lang w:eastAsia="ar-SA"/>
        </w:rPr>
        <w:t>Стоимость мероприятий определена ориентировочно основываясь</w:t>
      </w:r>
      <w:proofErr w:type="gramEnd"/>
      <w:r w:rsidRPr="006551D3">
        <w:rPr>
          <w:rFonts w:ascii="Arial" w:eastAsia="Calibri" w:hAnsi="Arial" w:cs="Arial"/>
          <w:lang w:eastAsia="ar-SA"/>
        </w:rPr>
        <w:t xml:space="preserve"> на стоимости  уже проведенных аналогичных мероприятий.</w:t>
      </w:r>
    </w:p>
    <w:p w:rsidR="00BF41E8" w:rsidRPr="006551D3" w:rsidRDefault="00BF41E8" w:rsidP="00BF41E8">
      <w:pPr>
        <w:numPr>
          <w:ilvl w:val="0"/>
          <w:numId w:val="4"/>
        </w:numPr>
        <w:tabs>
          <w:tab w:val="left" w:pos="851"/>
        </w:tabs>
        <w:suppressAutoHyphens/>
        <w:spacing w:after="200" w:line="276" w:lineRule="auto"/>
        <w:ind w:firstLine="567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 xml:space="preserve">Источниками финансирования мероприятий Программы являются средства  бюджета Бобровского  сельского поселения, а также внебюджетные источники. </w:t>
      </w:r>
    </w:p>
    <w:p w:rsidR="00BF41E8" w:rsidRPr="006551D3" w:rsidRDefault="00BF41E8" w:rsidP="00BF41E8">
      <w:pPr>
        <w:suppressAutoHyphens/>
        <w:autoSpaceDE w:val="0"/>
        <w:ind w:firstLine="540"/>
        <w:jc w:val="both"/>
        <w:rPr>
          <w:rFonts w:ascii="Arial" w:eastAsia="Arial" w:hAnsi="Arial" w:cs="Arial"/>
          <w:lang w:eastAsia="ar-SA"/>
        </w:rPr>
      </w:pPr>
      <w:r w:rsidRPr="006551D3">
        <w:rPr>
          <w:rFonts w:ascii="Arial" w:eastAsia="Arial" w:hAnsi="Arial" w:cs="Arial"/>
          <w:lang w:eastAsia="ar-SA"/>
        </w:rPr>
        <w:t>Перечень программных мероприятий приведен в приложении № 1 к Программе.</w:t>
      </w:r>
    </w:p>
    <w:p w:rsidR="00BF41E8" w:rsidRPr="006551D3" w:rsidRDefault="00BF41E8" w:rsidP="00BF41E8">
      <w:pPr>
        <w:suppressAutoHyphens/>
        <w:autoSpaceDE w:val="0"/>
        <w:ind w:firstLine="540"/>
        <w:jc w:val="center"/>
        <w:rPr>
          <w:rFonts w:ascii="Arial" w:eastAsia="Arial" w:hAnsi="Arial" w:cs="Arial"/>
          <w:lang w:eastAsia="ar-SA"/>
        </w:rPr>
      </w:pPr>
    </w:p>
    <w:p w:rsidR="00BF41E8" w:rsidRPr="006551D3" w:rsidRDefault="00BF41E8" w:rsidP="00BF41E8">
      <w:pPr>
        <w:numPr>
          <w:ilvl w:val="0"/>
          <w:numId w:val="6"/>
        </w:numPr>
        <w:suppressAutoHyphens/>
        <w:spacing w:after="200" w:line="276" w:lineRule="auto"/>
        <w:jc w:val="center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Система дорожной деятельности</w:t>
      </w:r>
    </w:p>
    <w:p w:rsidR="00BF41E8" w:rsidRPr="006551D3" w:rsidRDefault="00BF41E8" w:rsidP="00BF41E8">
      <w:pPr>
        <w:suppressAutoHyphens/>
        <w:spacing w:after="200" w:line="276" w:lineRule="auto"/>
        <w:ind w:left="2575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Основные целевые индикаторы реализации мероприятий Программы:</w:t>
      </w:r>
    </w:p>
    <w:p w:rsidR="00BF41E8" w:rsidRPr="006551D3" w:rsidRDefault="00BF41E8" w:rsidP="00BF41E8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Содержание дорог в требуемом техническом состоянии;</w:t>
      </w:r>
    </w:p>
    <w:p w:rsidR="00BF41E8" w:rsidRPr="006551D3" w:rsidRDefault="00BF41E8" w:rsidP="00BF41E8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Обеспечение безопасности дорожного движения.</w:t>
      </w:r>
    </w:p>
    <w:p w:rsidR="00BF41E8" w:rsidRPr="006551D3" w:rsidRDefault="00BF41E8" w:rsidP="00BF41E8">
      <w:pPr>
        <w:suppressAutoHyphens/>
        <w:spacing w:after="200"/>
        <w:ind w:firstLine="709"/>
        <w:jc w:val="center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 xml:space="preserve">3. Механизм реализации  Программы и </w:t>
      </w:r>
      <w:proofErr w:type="gramStart"/>
      <w:r w:rsidRPr="006551D3">
        <w:rPr>
          <w:rFonts w:ascii="Arial" w:eastAsia="Calibri" w:hAnsi="Arial" w:cs="Arial"/>
          <w:lang w:eastAsia="ar-SA"/>
        </w:rPr>
        <w:t>контроль за</w:t>
      </w:r>
      <w:proofErr w:type="gramEnd"/>
      <w:r w:rsidRPr="006551D3">
        <w:rPr>
          <w:rFonts w:ascii="Arial" w:eastAsia="Calibri" w:hAnsi="Arial" w:cs="Arial"/>
          <w:lang w:eastAsia="ar-SA"/>
        </w:rPr>
        <w:t xml:space="preserve"> ходом ее выполнения</w:t>
      </w:r>
    </w:p>
    <w:p w:rsidR="00BF41E8" w:rsidRPr="006551D3" w:rsidRDefault="00BF41E8" w:rsidP="00BF41E8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lang w:eastAsia="ar-SA"/>
        </w:rPr>
      </w:pPr>
      <w:r w:rsidRPr="006551D3">
        <w:rPr>
          <w:rFonts w:ascii="Arial" w:hAnsi="Arial" w:cs="Arial"/>
          <w:lang w:eastAsia="ar-SA"/>
        </w:rPr>
        <w:t xml:space="preserve">Реализация Программы осуществляется Администрацией Бобровского сельского поселения. Для решения задач Программы предполагается использовать  средства местного бюджета, собственные средства хозяйствующих субъектов. </w:t>
      </w:r>
    </w:p>
    <w:p w:rsidR="00BF41E8" w:rsidRPr="006551D3" w:rsidRDefault="00BF41E8" w:rsidP="00BF41E8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lang w:eastAsia="ar-SA"/>
        </w:rPr>
      </w:pPr>
      <w:r w:rsidRPr="006551D3">
        <w:rPr>
          <w:rFonts w:ascii="Arial" w:hAnsi="Arial" w:cs="Arial"/>
          <w:lang w:eastAsia="ar-SA"/>
        </w:rPr>
        <w:tab/>
        <w:t>В рамках реализации данной Программы в соответствии со стратегическими приоритетами развития Бобровского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F41E8" w:rsidRPr="006551D3" w:rsidRDefault="00BF41E8" w:rsidP="00BF41E8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lang w:eastAsia="ar-SA"/>
        </w:rPr>
      </w:pPr>
      <w:r w:rsidRPr="006551D3">
        <w:rPr>
          <w:rFonts w:ascii="Arial" w:hAnsi="Arial" w:cs="Arial"/>
          <w:lang w:eastAsia="ar-SA"/>
        </w:rPr>
        <w:t>Исполнителями Программы являются администрация Бобровского сельского поселения и организации коммунального комплекса.</w:t>
      </w:r>
    </w:p>
    <w:p w:rsidR="00BF41E8" w:rsidRPr="006551D3" w:rsidRDefault="00BF41E8" w:rsidP="00BF41E8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lang w:eastAsia="ar-SA"/>
        </w:rPr>
      </w:pPr>
      <w:proofErr w:type="gramStart"/>
      <w:r w:rsidRPr="006551D3">
        <w:rPr>
          <w:rFonts w:ascii="Arial" w:hAnsi="Arial" w:cs="Arial"/>
          <w:lang w:eastAsia="ar-SA"/>
        </w:rPr>
        <w:t>Контроль за</w:t>
      </w:r>
      <w:proofErr w:type="gramEnd"/>
      <w:r w:rsidRPr="006551D3">
        <w:rPr>
          <w:rFonts w:ascii="Arial" w:hAnsi="Arial" w:cs="Arial"/>
          <w:lang w:eastAsia="ar-SA"/>
        </w:rPr>
        <w:t xml:space="preserve"> реализацией Программы осуществляет Администрация Бобровского  сельского поселения    и Бобровский сельский Совет.</w:t>
      </w:r>
    </w:p>
    <w:p w:rsidR="00BF41E8" w:rsidRPr="006551D3" w:rsidRDefault="00BF41E8" w:rsidP="00BF41E8">
      <w:pPr>
        <w:shd w:val="clear" w:color="auto" w:fill="FFFFFF"/>
        <w:suppressAutoHyphens/>
        <w:ind w:firstLine="567"/>
        <w:jc w:val="both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F41E8" w:rsidRPr="006551D3" w:rsidRDefault="00BF41E8" w:rsidP="00BF41E8">
      <w:pPr>
        <w:suppressAutoHyphens/>
        <w:spacing w:after="200"/>
        <w:rPr>
          <w:rFonts w:ascii="Arial" w:eastAsia="Calibri" w:hAnsi="Arial" w:cs="Arial"/>
          <w:lang w:eastAsia="ar-SA"/>
        </w:rPr>
      </w:pPr>
      <w:r w:rsidRPr="006551D3">
        <w:rPr>
          <w:rFonts w:ascii="Arial" w:eastAsia="Calibri" w:hAnsi="Arial" w:cs="Arial"/>
          <w:lang w:eastAsia="ar-SA"/>
        </w:rPr>
        <w:t>5. Оценка эффективности реализации Программы</w:t>
      </w: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  <w:r w:rsidRPr="006551D3">
        <w:rPr>
          <w:rFonts w:ascii="Arial" w:eastAsia="Calibri" w:hAnsi="Arial" w:cs="Arial"/>
          <w:color w:val="000000"/>
          <w:lang w:eastAsia="ar-SA"/>
        </w:rPr>
        <w:t>Основными результатами реализации мероприятий являются:</w:t>
      </w: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  <w:r w:rsidRPr="006551D3">
        <w:rPr>
          <w:rFonts w:ascii="Arial" w:eastAsia="Calibri" w:hAnsi="Arial" w:cs="Arial"/>
          <w:color w:val="000000"/>
          <w:lang w:eastAsia="ar-SA"/>
        </w:rPr>
        <w:t xml:space="preserve">- развитие транспортной инфраструктуры поселения в соответствии с потребностями населения; </w:t>
      </w: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  <w:r w:rsidRPr="006551D3">
        <w:rPr>
          <w:rFonts w:ascii="Arial" w:eastAsia="Calibri" w:hAnsi="Arial" w:cs="Arial"/>
          <w:color w:val="000000"/>
          <w:lang w:eastAsia="ar-SA"/>
        </w:rPr>
        <w:t>- обеспечение надежности и безопасности системы транспортной инфраструктуры.</w:t>
      </w: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  <w:sectPr w:rsidR="00BF41E8" w:rsidRPr="006551D3" w:rsidSect="006551D3">
          <w:pgSz w:w="11906" w:h="16838"/>
          <w:pgMar w:top="340" w:right="851" w:bottom="232" w:left="1191" w:header="709" w:footer="709" w:gutter="0"/>
          <w:cols w:space="708"/>
          <w:docGrid w:linePitch="360"/>
        </w:sectPr>
      </w:pP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  <w:r w:rsidRPr="006551D3">
        <w:rPr>
          <w:rFonts w:ascii="Arial" w:eastAsia="Calibri" w:hAnsi="Arial" w:cs="Arial"/>
          <w:color w:val="000000"/>
          <w:lang w:eastAsia="ar-SA"/>
        </w:rPr>
        <w:lastRenderedPageBreak/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4972"/>
        <w:gridCol w:w="1065"/>
        <w:gridCol w:w="1065"/>
        <w:gridCol w:w="1065"/>
        <w:gridCol w:w="1065"/>
        <w:gridCol w:w="1065"/>
        <w:gridCol w:w="1066"/>
        <w:gridCol w:w="3277"/>
      </w:tblGrid>
      <w:tr w:rsidR="00BF41E8" w:rsidRPr="006551D3" w:rsidTr="007A3F61">
        <w:trPr>
          <w:trHeight w:val="92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numPr>
                <w:ilvl w:val="1"/>
                <w:numId w:val="1"/>
              </w:num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/>
                <w:color w:val="000000"/>
                <w:lang w:val="x-none" w:eastAsia="ar-SA"/>
              </w:rPr>
              <w:t>№№ п/п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numPr>
                <w:ilvl w:val="1"/>
                <w:numId w:val="1"/>
              </w:numPr>
              <w:suppressAutoHyphens/>
              <w:jc w:val="both"/>
              <w:rPr>
                <w:rFonts w:ascii="Arial" w:eastAsia="Calibri" w:hAnsi="Arial" w:cs="Arial"/>
                <w:b/>
                <w:bCs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/>
                <w:bCs/>
                <w:color w:val="000000"/>
                <w:lang w:val="x-none" w:eastAsia="ar-SA"/>
              </w:rPr>
              <w:t>Перечень программных мероприятий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b/>
                <w:color w:val="000000"/>
                <w:lang w:eastAsia="ar-SA"/>
              </w:rPr>
              <w:t>2016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/>
                <w:color w:val="000000"/>
                <w:lang w:eastAsia="ar-SA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/>
                <w:color w:val="000000"/>
                <w:lang w:eastAsia="ar-SA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/>
                <w:color w:val="000000"/>
                <w:lang w:eastAsia="ar-SA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/>
                <w:color w:val="000000"/>
                <w:lang w:eastAsia="ar-SA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/>
                <w:color w:val="000000"/>
                <w:lang w:eastAsia="ar-SA"/>
              </w:rPr>
              <w:t>2021-2030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E8" w:rsidRPr="006551D3" w:rsidRDefault="00BF41E8" w:rsidP="00BF41E8">
            <w:pPr>
              <w:numPr>
                <w:ilvl w:val="1"/>
                <w:numId w:val="1"/>
              </w:num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/>
                <w:color w:val="000000"/>
                <w:lang w:val="x-none" w:eastAsia="ar-SA"/>
              </w:rPr>
              <w:t>Источники финансирования</w:t>
            </w:r>
          </w:p>
        </w:tc>
      </w:tr>
      <w:tr w:rsidR="00BF41E8" w:rsidRPr="006551D3" w:rsidTr="007A3F61">
        <w:trPr>
          <w:trHeight w:val="92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numPr>
                <w:ilvl w:val="1"/>
                <w:numId w:val="1"/>
              </w:num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bCs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bCs/>
                <w:color w:val="000000"/>
                <w:lang w:eastAsia="ar-SA"/>
              </w:rPr>
              <w:t>Отсыпка существующих грунтовых дорог щебнем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E8" w:rsidRPr="006551D3" w:rsidRDefault="00BF41E8" w:rsidP="00BF41E8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E8" w:rsidRPr="006551D3" w:rsidRDefault="00BF41E8" w:rsidP="00BF41E8">
            <w:pPr>
              <w:numPr>
                <w:ilvl w:val="1"/>
                <w:numId w:val="1"/>
              </w:numPr>
              <w:suppressAutoHyphens/>
              <w:jc w:val="both"/>
              <w:rPr>
                <w:rFonts w:ascii="Arial" w:eastAsia="Calibri" w:hAnsi="Arial" w:cs="Arial"/>
                <w:color w:val="000000"/>
                <w:lang w:val="x-none" w:eastAsia="ar-SA"/>
              </w:rPr>
            </w:pPr>
            <w:r w:rsidRPr="006551D3">
              <w:rPr>
                <w:rFonts w:ascii="Arial" w:eastAsia="Calibri" w:hAnsi="Arial" w:cs="Arial"/>
                <w:color w:val="000000"/>
                <w:lang w:eastAsia="ar-SA"/>
              </w:rPr>
              <w:t>Бюджет Бобровского сельского поселения</w:t>
            </w:r>
          </w:p>
          <w:p w:rsidR="00BF41E8" w:rsidRPr="006551D3" w:rsidRDefault="00BF41E8" w:rsidP="00BF41E8">
            <w:pPr>
              <w:numPr>
                <w:ilvl w:val="1"/>
                <w:numId w:val="1"/>
              </w:numPr>
              <w:suppressAutoHyphens/>
              <w:jc w:val="both"/>
              <w:rPr>
                <w:rFonts w:ascii="Arial" w:eastAsia="Calibri" w:hAnsi="Arial" w:cs="Arial"/>
                <w:b/>
                <w:color w:val="000000"/>
                <w:lang w:val="x-none" w:eastAsia="ar-SA"/>
              </w:rPr>
            </w:pPr>
          </w:p>
        </w:tc>
      </w:tr>
    </w:tbl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</w:p>
    <w:p w:rsidR="00BF41E8" w:rsidRPr="006551D3" w:rsidRDefault="00BF41E8" w:rsidP="00BF41E8">
      <w:pPr>
        <w:suppressAutoHyphens/>
        <w:jc w:val="both"/>
        <w:rPr>
          <w:rFonts w:ascii="Arial" w:eastAsia="Calibri" w:hAnsi="Arial" w:cs="Arial"/>
          <w:color w:val="000000"/>
          <w:lang w:eastAsia="ar-SA"/>
        </w:rPr>
      </w:pPr>
    </w:p>
    <w:p w:rsidR="00BF41E8" w:rsidRPr="006551D3" w:rsidRDefault="00BF41E8" w:rsidP="00BF41E8">
      <w:pPr>
        <w:rPr>
          <w:rFonts w:ascii="Arial" w:hAnsi="Arial" w:cs="Arial"/>
        </w:rPr>
      </w:pPr>
      <w:r w:rsidRPr="006551D3">
        <w:rPr>
          <w:rFonts w:ascii="Arial" w:eastAsia="Calibri" w:hAnsi="Arial" w:cs="Arial"/>
          <w:lang w:eastAsia="ar-SA"/>
        </w:rPr>
        <w:t xml:space="preserve">  </w:t>
      </w:r>
    </w:p>
    <w:sectPr w:rsidR="00BF41E8" w:rsidRPr="006551D3" w:rsidSect="00BF41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">
    <w:nsid w:val="607C3A7E"/>
    <w:multiLevelType w:val="hybridMultilevel"/>
    <w:tmpl w:val="C8F284EA"/>
    <w:lvl w:ilvl="0" w:tplc="A80C58A2">
      <w:start w:val="4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5D"/>
    <w:rsid w:val="00044255"/>
    <w:rsid w:val="001E6762"/>
    <w:rsid w:val="006551D3"/>
    <w:rsid w:val="00BF41E8"/>
    <w:rsid w:val="00C45489"/>
    <w:rsid w:val="00D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F41E8"/>
    <w:pPr>
      <w:tabs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Calibri"/>
      <w:sz w:val="34"/>
      <w:szCs w:val="3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C45489"/>
    <w:rPr>
      <w:b/>
      <w:bCs/>
    </w:rPr>
  </w:style>
  <w:style w:type="character" w:styleId="a5">
    <w:name w:val="Emphasis"/>
    <w:qFormat/>
    <w:rsid w:val="00C45489"/>
    <w:rPr>
      <w:i/>
      <w:iCs/>
    </w:rPr>
  </w:style>
  <w:style w:type="paragraph" w:customStyle="1" w:styleId="consplustitle">
    <w:name w:val="consplustitle"/>
    <w:basedOn w:val="a"/>
    <w:rsid w:val="00C4548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45489"/>
    <w:pPr>
      <w:spacing w:before="100" w:beforeAutospacing="1" w:after="100" w:afterAutospacing="1"/>
    </w:pPr>
  </w:style>
  <w:style w:type="character" w:styleId="a6">
    <w:name w:val="Hyperlink"/>
    <w:rsid w:val="00C45489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BF41E8"/>
    <w:rPr>
      <w:rFonts w:ascii="Tahoma" w:eastAsia="Times New Roman" w:hAnsi="Tahoma" w:cs="Calibri"/>
      <w:sz w:val="34"/>
      <w:szCs w:val="34"/>
      <w:lang w:val="x-none" w:eastAsia="ar-SA"/>
    </w:rPr>
  </w:style>
  <w:style w:type="paragraph" w:styleId="a0">
    <w:name w:val="Body Text"/>
    <w:basedOn w:val="a"/>
    <w:link w:val="a7"/>
    <w:uiPriority w:val="99"/>
    <w:semiHidden/>
    <w:unhideWhenUsed/>
    <w:rsid w:val="00BF41E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F4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F41E8"/>
    <w:pPr>
      <w:tabs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Calibri"/>
      <w:sz w:val="34"/>
      <w:szCs w:val="3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C45489"/>
    <w:rPr>
      <w:b/>
      <w:bCs/>
    </w:rPr>
  </w:style>
  <w:style w:type="character" w:styleId="a5">
    <w:name w:val="Emphasis"/>
    <w:qFormat/>
    <w:rsid w:val="00C45489"/>
    <w:rPr>
      <w:i/>
      <w:iCs/>
    </w:rPr>
  </w:style>
  <w:style w:type="paragraph" w:customStyle="1" w:styleId="consplustitle">
    <w:name w:val="consplustitle"/>
    <w:basedOn w:val="a"/>
    <w:rsid w:val="00C4548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45489"/>
    <w:pPr>
      <w:spacing w:before="100" w:beforeAutospacing="1" w:after="100" w:afterAutospacing="1"/>
    </w:pPr>
  </w:style>
  <w:style w:type="character" w:styleId="a6">
    <w:name w:val="Hyperlink"/>
    <w:rsid w:val="00C45489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BF41E8"/>
    <w:rPr>
      <w:rFonts w:ascii="Tahoma" w:eastAsia="Times New Roman" w:hAnsi="Tahoma" w:cs="Calibri"/>
      <w:sz w:val="34"/>
      <w:szCs w:val="34"/>
      <w:lang w:val="x-none" w:eastAsia="ar-SA"/>
    </w:rPr>
  </w:style>
  <w:style w:type="paragraph" w:styleId="a0">
    <w:name w:val="Body Text"/>
    <w:basedOn w:val="a"/>
    <w:link w:val="a7"/>
    <w:uiPriority w:val="99"/>
    <w:semiHidden/>
    <w:unhideWhenUsed/>
    <w:rsid w:val="00BF41E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F4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2016-09-01T10:16:00Z</cp:lastPrinted>
  <dcterms:created xsi:type="dcterms:W3CDTF">2016-09-01T10:13:00Z</dcterms:created>
  <dcterms:modified xsi:type="dcterms:W3CDTF">2016-09-13T11:09:00Z</dcterms:modified>
</cp:coreProperties>
</file>