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9" w:rsidRPr="00F549EA" w:rsidRDefault="00572939" w:rsidP="005729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572939" w:rsidRPr="00F549EA" w:rsidRDefault="00572939" w:rsidP="005729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572939" w:rsidRPr="00F549EA" w:rsidRDefault="00572939" w:rsidP="005729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572939" w:rsidRDefault="00572939" w:rsidP="005729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572939" w:rsidRDefault="00572939" w:rsidP="005729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72939" w:rsidRDefault="00572939" w:rsidP="0057293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72939" w:rsidRPr="00572939" w:rsidRDefault="00572939" w:rsidP="00572939">
      <w:pPr>
        <w:pStyle w:val="a5"/>
        <w:rPr>
          <w:rFonts w:ascii="Times New Roman" w:hAnsi="Times New Roman"/>
          <w:sz w:val="24"/>
          <w:szCs w:val="24"/>
        </w:rPr>
      </w:pPr>
    </w:p>
    <w:p w:rsidR="00572939" w:rsidRPr="00572939" w:rsidRDefault="00572939" w:rsidP="00572939">
      <w:pPr>
        <w:pStyle w:val="a5"/>
        <w:rPr>
          <w:rFonts w:ascii="Times New Roman" w:hAnsi="Times New Roman"/>
          <w:b/>
          <w:sz w:val="24"/>
          <w:szCs w:val="24"/>
        </w:rPr>
      </w:pPr>
      <w:r w:rsidRPr="00572939">
        <w:rPr>
          <w:rFonts w:ascii="Times New Roman" w:hAnsi="Times New Roman"/>
          <w:sz w:val="24"/>
          <w:szCs w:val="24"/>
        </w:rPr>
        <w:t xml:space="preserve">  </w:t>
      </w:r>
      <w:r w:rsidRPr="00572939">
        <w:rPr>
          <w:rFonts w:ascii="Times New Roman" w:hAnsi="Times New Roman"/>
          <w:b/>
          <w:sz w:val="24"/>
          <w:szCs w:val="24"/>
        </w:rPr>
        <w:t>№  15                                                                                                     26 апреля 2019 года</w:t>
      </w:r>
    </w:p>
    <w:p w:rsidR="00D57A34" w:rsidRPr="00572939" w:rsidRDefault="00864052" w:rsidP="00D57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052" w:rsidRPr="00572939" w:rsidRDefault="00462DD5" w:rsidP="00D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плана мероприятий по  безопасности</w:t>
      </w:r>
    </w:p>
    <w:p w:rsidR="00462DD5" w:rsidRPr="00572939" w:rsidRDefault="00462DD5" w:rsidP="00D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дорогах местного значения </w:t>
      </w:r>
    </w:p>
    <w:p w:rsidR="001F5AC7" w:rsidRPr="00572939" w:rsidRDefault="00572939" w:rsidP="00D57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</w:t>
      </w:r>
      <w:r w:rsidR="001F5AC7"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1F5AC7" w:rsidRPr="00572939" w:rsidRDefault="001F5AC7" w:rsidP="00D57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Серафимовичского </w:t>
      </w:r>
      <w:r w:rsidR="00462DD5"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462DD5" w:rsidRPr="00572939" w:rsidRDefault="001F5AC7" w:rsidP="00D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 на 2019</w:t>
      </w:r>
      <w:r w:rsidR="00462DD5"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Start"/>
      <w:r w:rsidR="00462DD5"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="00462DD5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62DD5" w:rsidRPr="00572939" w:rsidRDefault="00462DD5" w:rsidP="00D57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7A34" w:rsidRPr="00572939" w:rsidRDefault="00D57A34" w:rsidP="00D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C7" w:rsidRPr="00572939" w:rsidRDefault="00462DD5" w:rsidP="00C0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 </w:t>
      </w:r>
      <w:r w:rsidR="00C0716F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дорожного движения на дорогах  местного знач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572939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Серафимовичского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соответствии с Федеральным  законом 131-ФЗ от 06.10.2003 г.  «Об общих принципах организации местного самоуправления в Российской Федерации», Устава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39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Серафимовичского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F5AC7" w:rsidRPr="00572939" w:rsidRDefault="00462DD5" w:rsidP="00572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план  мероприятий  по обеспечению безопасности дорожного движения на дорогах местного значения </w:t>
      </w:r>
      <w:r w:rsidR="00572939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  Серафимовичского муниципального района Волгоградской области </w:t>
      </w:r>
      <w:proofErr w:type="gramStart"/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1F5AC7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</w:t>
      </w:r>
      <w:r w:rsidR="00C0716F"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снижение аварийности на дорогах</w:t>
      </w: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939" w:rsidRPr="00572939" w:rsidRDefault="00572939" w:rsidP="005729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подлежит официальному обнародованию, размещению на сайте Бобровского сельского поселения  и вступает в силу со дня подписания.</w:t>
      </w:r>
    </w:p>
    <w:p w:rsidR="00572939" w:rsidRPr="00572939" w:rsidRDefault="00572939" w:rsidP="005729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proofErr w:type="gramStart"/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72939" w:rsidRPr="00572939" w:rsidRDefault="00572939" w:rsidP="0057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34" w:rsidRPr="00572939" w:rsidRDefault="00D57A34" w:rsidP="0046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39" w:rsidRPr="00572939" w:rsidRDefault="00572939" w:rsidP="0057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Бобровского</w:t>
      </w:r>
    </w:p>
    <w:p w:rsidR="00572939" w:rsidRPr="00572939" w:rsidRDefault="00572939" w:rsidP="0057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2939" w:rsidRPr="00572939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7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поселению            С.П. Попов</w:t>
      </w:r>
    </w:p>
    <w:p w:rsidR="00572939" w:rsidRPr="00CA67F6" w:rsidRDefault="00462DD5" w:rsidP="007D218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A67F6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572939" w:rsidRPr="00CA67F6">
        <w:rPr>
          <w:rFonts w:ascii="Times New Roman" w:eastAsia="Times New Roman" w:hAnsi="Times New Roman" w:cs="Times New Roman"/>
          <w:lang w:eastAsia="ru-RU"/>
        </w:rPr>
        <w:t>Приложение №1.</w:t>
      </w:r>
    </w:p>
    <w:p w:rsidR="00572939" w:rsidRPr="00CA67F6" w:rsidRDefault="00572939" w:rsidP="005729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67F6">
        <w:rPr>
          <w:rFonts w:ascii="Times New Roman" w:eastAsia="Times New Roman" w:hAnsi="Times New Roman" w:cs="Times New Roman"/>
          <w:lang w:eastAsia="ru-RU"/>
        </w:rPr>
        <w:t xml:space="preserve"> к распоряжению администрации  </w:t>
      </w:r>
    </w:p>
    <w:p w:rsidR="00572939" w:rsidRPr="00CA67F6" w:rsidRDefault="00572939" w:rsidP="005729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67F6">
        <w:rPr>
          <w:rFonts w:ascii="Times New Roman" w:eastAsia="Times New Roman" w:hAnsi="Times New Roman" w:cs="Times New Roman"/>
          <w:lang w:eastAsia="ru-RU"/>
        </w:rPr>
        <w:t xml:space="preserve">Бобровского сельского поселения </w:t>
      </w:r>
    </w:p>
    <w:p w:rsidR="00572939" w:rsidRPr="00CA67F6" w:rsidRDefault="00572939" w:rsidP="005729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67F6">
        <w:rPr>
          <w:rFonts w:ascii="Times New Roman" w:eastAsia="Times New Roman" w:hAnsi="Times New Roman" w:cs="Times New Roman"/>
          <w:lang w:eastAsia="ru-RU"/>
        </w:rPr>
        <w:t>№ 15 от 26.0</w:t>
      </w:r>
      <w:r w:rsidR="00F82C74" w:rsidRPr="00CA67F6">
        <w:rPr>
          <w:rFonts w:ascii="Times New Roman" w:eastAsia="Times New Roman" w:hAnsi="Times New Roman" w:cs="Times New Roman"/>
          <w:lang w:eastAsia="ru-RU"/>
        </w:rPr>
        <w:t>4</w:t>
      </w:r>
      <w:r w:rsidRPr="00CA67F6">
        <w:rPr>
          <w:rFonts w:ascii="Times New Roman" w:eastAsia="Times New Roman" w:hAnsi="Times New Roman" w:cs="Times New Roman"/>
          <w:lang w:eastAsia="ru-RU"/>
        </w:rPr>
        <w:t>.2019 г.</w:t>
      </w:r>
    </w:p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2DD5" w:rsidRPr="00CA67F6" w:rsidTr="00D57A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DD5" w:rsidRPr="00CA67F6" w:rsidRDefault="00462DD5" w:rsidP="0046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2DD5" w:rsidRPr="00CA67F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C0716F" w:rsidRPr="00CA67F6" w:rsidRDefault="00462DD5" w:rsidP="00C07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ПЛАН </w:t>
                  </w:r>
                </w:p>
                <w:p w:rsidR="00C0716F" w:rsidRPr="00CA67F6" w:rsidRDefault="00462DD5" w:rsidP="00C07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мероприятий по обеспечению безопасности </w:t>
                  </w:r>
                  <w:proofErr w:type="gramStart"/>
                  <w:r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дорожного</w:t>
                  </w:r>
                  <w:proofErr w:type="gramEnd"/>
                </w:p>
                <w:p w:rsidR="00462DD5" w:rsidRPr="00CA67F6" w:rsidRDefault="00462DD5" w:rsidP="00C07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движения на  дорогах  местного знач</w:t>
                  </w:r>
                  <w:r w:rsidR="00C0716F"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ения </w:t>
                  </w:r>
                  <w:r w:rsidR="00572939"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Бобровского</w:t>
                  </w:r>
                  <w:r w:rsidR="00C0716F"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сельского поселения  Серафимовичского муниципального района Волгоградской  области на 2019</w:t>
                  </w:r>
                  <w:r w:rsidRPr="00CA67F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462DD5" w:rsidRPr="00CA67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462DD5" w:rsidRPr="00CA67F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"/>
                                <w:gridCol w:w="4135"/>
                                <w:gridCol w:w="1710"/>
                                <w:gridCol w:w="1977"/>
                              </w:tblGrid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/п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Наименование мероприятий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Сроки исполнения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Ответственные 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rHeight w:val="1032"/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Ведение реестра муниципальных дорог 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постоянно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C0716F" w:rsidP="00C071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Специалист 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2.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Разработка и принятие нормативных актов по вопросам дорожной деятельности и безопасности дорожного движения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по мере необходимости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3.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Осуществление 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контроля за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сохранностью дорог местного значения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постоянно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Комиссия при администрации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4.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Замена (установка отсутствующих) дорожных знаков на территории  сельского поселения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по мере необходимости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Администрация</w:t>
                                    </w:r>
                                  </w:p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5.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Текущий ремонт асфальтобетонных и  грунтовых дорог в населенных пунктах сельского поселения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2F13AF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 мере необходимости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Администрация</w:t>
                                    </w:r>
                                  </w:p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6.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Расчистка по мере необходимости дорог поселения от снег</w:t>
                                    </w:r>
                                    <w:r w:rsidR="00DE216B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а, выравнивание грунтовых дорог после весенней и осенней распутицы.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462DD5" w:rsidRPr="00CA67F6" w:rsidRDefault="00CA67F6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7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DE216B" w:rsidP="00CA67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Обеспечение освещен</w:t>
                                    </w:r>
                                    <w:r w:rsidR="00CA67F6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ием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дорог в темное</w:t>
                                    </w:r>
                                    <w:r w:rsidR="00CA67F6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время суток, 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своевременный ремонт и замена светильников.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течени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462DD5" w:rsidRPr="00CA67F6" w:rsidRDefault="00CA67F6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8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DE216B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течени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Глава сельского поселения   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CA67F6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9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E216B" w:rsidRPr="00CA67F6" w:rsidRDefault="00DE216B" w:rsidP="00DE216B">
                                    <w:pPr>
                                      <w:pStyle w:val="ConsNormal"/>
                                      <w:widowControl/>
                                      <w:ind w:right="0"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Обследование дорожного покрытия поселение</w:t>
                                    </w:r>
                                  </w:p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2F13AF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М</w:t>
                                    </w:r>
                                    <w:r w:rsidR="00DE216B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ай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572939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–с</w:t>
                                    </w:r>
                                    <w:proofErr w:type="gramEnd"/>
                                    <w:r w:rsidR="00572939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ентябрь 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CA67F6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10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62DD5" w:rsidRPr="00CA67F6" w:rsidRDefault="00DE216B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Уборка придорожной территории от мусора, скашивание травы.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62DD5" w:rsidRPr="00CA67F6" w:rsidRDefault="00DE216B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течени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1</w:t>
                                    </w:r>
                                    <w:r w:rsid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1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DE216B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Организация в библиотеке и школе</w:t>
                                    </w:r>
                                    <w:r w:rsidR="00462DD5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выставок книг и плакатов о безопасности дорожного движения</w:t>
                                    </w:r>
                                    <w:r w:rsidR="002F13AF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, проведение бесед со школьниками.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течени</w:t>
                                    </w:r>
                                    <w:proofErr w:type="gramStart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</w:t>
                                    </w:r>
                                    <w:proofErr w:type="gramEnd"/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DE216B" w:rsidP="005729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Директор МКУК </w:t>
                                    </w:r>
                                    <w:r w:rsidR="00572939"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Бобровский </w:t>
                                    </w:r>
                                    <w:r w:rsidRPr="00CA67F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КДЦ</w:t>
                                    </w:r>
                                  </w:p>
                                </w:tc>
                              </w:tr>
                              <w:tr w:rsidR="00C0716F" w:rsidRPr="00CA67F6" w:rsidTr="00CA67F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62DD5" w:rsidRPr="00CA67F6" w:rsidRDefault="00462DD5" w:rsidP="00462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2DD5" w:rsidRPr="00CA67F6" w:rsidRDefault="00462DD5" w:rsidP="00462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62DD5" w:rsidRPr="00CA67F6" w:rsidRDefault="00462DD5" w:rsidP="00462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462DD5" w:rsidRPr="00CA67F6" w:rsidRDefault="00462DD5" w:rsidP="00462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67F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62DD5" w:rsidRPr="00CA67F6" w:rsidRDefault="00462DD5" w:rsidP="00462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50327F" w:rsidRPr="00DE216B" w:rsidRDefault="0050327F" w:rsidP="00CA67F6">
      <w:pPr>
        <w:pStyle w:val="ConsNormal"/>
        <w:widowControl/>
        <w:ind w:right="0" w:firstLine="0"/>
        <w:rPr>
          <w:sz w:val="24"/>
          <w:szCs w:val="24"/>
        </w:rPr>
      </w:pPr>
    </w:p>
    <w:sectPr w:rsidR="0050327F" w:rsidRPr="00DE216B" w:rsidSect="00D57A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439"/>
    <w:multiLevelType w:val="hybridMultilevel"/>
    <w:tmpl w:val="152E0836"/>
    <w:lvl w:ilvl="0" w:tplc="E26CF8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62C62A5"/>
    <w:multiLevelType w:val="hybridMultilevel"/>
    <w:tmpl w:val="20E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D279E"/>
    <w:multiLevelType w:val="hybridMultilevel"/>
    <w:tmpl w:val="3A1C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86D1A"/>
    <w:multiLevelType w:val="hybridMultilevel"/>
    <w:tmpl w:val="A18E5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1BFB"/>
    <w:multiLevelType w:val="hybridMultilevel"/>
    <w:tmpl w:val="69F4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96CD0"/>
    <w:multiLevelType w:val="hybridMultilevel"/>
    <w:tmpl w:val="7C146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DD5"/>
    <w:rsid w:val="001F5AC7"/>
    <w:rsid w:val="002F13AF"/>
    <w:rsid w:val="00462DD5"/>
    <w:rsid w:val="0050327F"/>
    <w:rsid w:val="00572939"/>
    <w:rsid w:val="00732BA1"/>
    <w:rsid w:val="007E6B56"/>
    <w:rsid w:val="00864052"/>
    <w:rsid w:val="00AE022F"/>
    <w:rsid w:val="00B240A9"/>
    <w:rsid w:val="00BA1AFF"/>
    <w:rsid w:val="00C0716F"/>
    <w:rsid w:val="00CA67F6"/>
    <w:rsid w:val="00D57A34"/>
    <w:rsid w:val="00DE216B"/>
    <w:rsid w:val="00F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2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729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gorbadm.kalm@yandex.ru</dc:creator>
  <cp:keywords/>
  <dc:description/>
  <cp:lastModifiedBy>user</cp:lastModifiedBy>
  <cp:revision>6</cp:revision>
  <cp:lastPrinted>2019-04-29T04:47:00Z</cp:lastPrinted>
  <dcterms:created xsi:type="dcterms:W3CDTF">2019-04-23T05:10:00Z</dcterms:created>
  <dcterms:modified xsi:type="dcterms:W3CDTF">2019-04-29T05:02:00Z</dcterms:modified>
</cp:coreProperties>
</file>