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ПОСТАНОВЛЕНИЕ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Администрации Бобровского  сельского   поселения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Серафимовичского  муниципального района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  <w:r w:rsidRPr="000B02FA">
        <w:rPr>
          <w:rFonts w:ascii="Arial" w:hAnsi="Arial" w:cs="Arial"/>
        </w:rPr>
        <w:t>Волгоградской     области</w:t>
      </w:r>
    </w:p>
    <w:p w:rsidR="009E2CD6" w:rsidRPr="000B02FA" w:rsidRDefault="009E2CD6" w:rsidP="009E2CD6">
      <w:pPr>
        <w:jc w:val="center"/>
        <w:rPr>
          <w:rFonts w:ascii="Arial" w:hAnsi="Arial" w:cs="Arial"/>
        </w:rPr>
      </w:pPr>
    </w:p>
    <w:p w:rsidR="009E2CD6" w:rsidRPr="000B02FA" w:rsidRDefault="009E2CD6" w:rsidP="009E2CD6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</w:rPr>
      </w:pPr>
    </w:p>
    <w:p w:rsidR="009E2CD6" w:rsidRPr="00152733" w:rsidRDefault="009E2CD6" w:rsidP="009E2CD6">
      <w:pPr>
        <w:rPr>
          <w:rFonts w:ascii="Arial" w:hAnsi="Arial" w:cs="Arial"/>
        </w:rPr>
      </w:pPr>
      <w:r w:rsidRPr="000B02FA">
        <w:rPr>
          <w:rFonts w:ascii="Arial" w:hAnsi="Arial" w:cs="Arial"/>
        </w:rPr>
        <w:tab/>
      </w:r>
      <w:r w:rsidRPr="00152733">
        <w:rPr>
          <w:rFonts w:ascii="Arial" w:hAnsi="Arial" w:cs="Arial"/>
        </w:rPr>
        <w:t xml:space="preserve"> №  </w:t>
      </w:r>
      <w:r w:rsidR="00804BCD">
        <w:rPr>
          <w:rFonts w:ascii="Arial" w:hAnsi="Arial" w:cs="Arial"/>
        </w:rPr>
        <w:t>57</w:t>
      </w:r>
      <w:r w:rsidRPr="00152733">
        <w:rPr>
          <w:rFonts w:ascii="Arial" w:hAnsi="Arial" w:cs="Arial"/>
        </w:rPr>
        <w:t xml:space="preserve">                                                                              </w:t>
      </w:r>
      <w:r w:rsidR="00804BCD">
        <w:rPr>
          <w:rFonts w:ascii="Arial" w:hAnsi="Arial" w:cs="Arial"/>
        </w:rPr>
        <w:t xml:space="preserve">06 </w:t>
      </w:r>
      <w:r w:rsidR="00152733">
        <w:rPr>
          <w:rFonts w:ascii="Arial" w:hAnsi="Arial" w:cs="Arial"/>
        </w:rPr>
        <w:t>ноя</w:t>
      </w:r>
      <w:r w:rsidRPr="00152733">
        <w:rPr>
          <w:rFonts w:ascii="Arial" w:hAnsi="Arial" w:cs="Arial"/>
        </w:rPr>
        <w:t>бря   201</w:t>
      </w:r>
      <w:r w:rsidR="00804BCD">
        <w:rPr>
          <w:rFonts w:ascii="Arial" w:hAnsi="Arial" w:cs="Arial"/>
        </w:rPr>
        <w:t>9</w:t>
      </w:r>
      <w:r w:rsidRPr="00152733">
        <w:rPr>
          <w:rFonts w:ascii="Arial" w:hAnsi="Arial" w:cs="Arial"/>
        </w:rPr>
        <w:t xml:space="preserve"> года</w:t>
      </w:r>
    </w:p>
    <w:p w:rsidR="009E2CD6" w:rsidRPr="007A2708" w:rsidRDefault="009E2CD6" w:rsidP="009E2CD6">
      <w:pPr>
        <w:ind w:left="708" w:firstLine="708"/>
        <w:rPr>
          <w:rFonts w:ascii="Arial" w:hAnsi="Arial" w:cs="Arial"/>
          <w:b/>
          <w:u w:val="single"/>
        </w:rPr>
      </w:pPr>
    </w:p>
    <w:p w:rsidR="009E2CD6" w:rsidRPr="000B02FA" w:rsidRDefault="009E2CD6" w:rsidP="009E2CD6">
      <w:pPr>
        <w:ind w:left="708" w:firstLine="708"/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5280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ab/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>Об утверждении плана работы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>общественного совета  по делам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  <w:r w:rsidRPr="000B02FA">
        <w:rPr>
          <w:rFonts w:ascii="Arial" w:hAnsi="Arial" w:cs="Arial"/>
        </w:rPr>
        <w:t>несовершеннолетних и защите их прав на  20</w:t>
      </w:r>
      <w:r w:rsidR="00804BCD">
        <w:rPr>
          <w:rFonts w:ascii="Arial" w:hAnsi="Arial" w:cs="Arial"/>
        </w:rPr>
        <w:t>20</w:t>
      </w:r>
      <w:r w:rsidRPr="000B02FA">
        <w:rPr>
          <w:rFonts w:ascii="Arial" w:hAnsi="Arial" w:cs="Arial"/>
        </w:rPr>
        <w:t xml:space="preserve"> г.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ind w:firstLine="540"/>
        <w:jc w:val="both"/>
        <w:rPr>
          <w:rFonts w:ascii="Arial" w:hAnsi="Arial" w:cs="Arial"/>
        </w:rPr>
      </w:pPr>
      <w:r w:rsidRPr="000B02FA">
        <w:rPr>
          <w:rFonts w:ascii="Arial" w:hAnsi="Arial" w:cs="Arial"/>
        </w:rPr>
        <w:t xml:space="preserve">В целях совершенствования работы общественного совета по делам несовершеннолетних и защите их прав на территории Бобровского сельского поселения, </w:t>
      </w:r>
    </w:p>
    <w:p w:rsidR="009E2CD6" w:rsidRPr="000B02FA" w:rsidRDefault="009E2CD6" w:rsidP="009E2CD6">
      <w:pPr>
        <w:tabs>
          <w:tab w:val="left" w:pos="1395"/>
        </w:tabs>
        <w:ind w:firstLine="540"/>
        <w:rPr>
          <w:rFonts w:ascii="Arial" w:hAnsi="Arial" w:cs="Arial"/>
        </w:rPr>
      </w:pPr>
    </w:p>
    <w:p w:rsidR="009E2CD6" w:rsidRPr="000B02FA" w:rsidRDefault="009E2CD6" w:rsidP="009E2CD6">
      <w:pPr>
        <w:tabs>
          <w:tab w:val="left" w:pos="1395"/>
        </w:tabs>
        <w:ind w:firstLine="540"/>
        <w:rPr>
          <w:rFonts w:ascii="Arial" w:hAnsi="Arial" w:cs="Arial"/>
          <w:b/>
        </w:rPr>
      </w:pPr>
      <w:proofErr w:type="gramStart"/>
      <w:r w:rsidRPr="000B02FA">
        <w:rPr>
          <w:rFonts w:ascii="Arial" w:hAnsi="Arial" w:cs="Arial"/>
          <w:b/>
        </w:rPr>
        <w:t>п</w:t>
      </w:r>
      <w:proofErr w:type="gramEnd"/>
      <w:r w:rsidRPr="000B02FA">
        <w:rPr>
          <w:rFonts w:ascii="Arial" w:hAnsi="Arial" w:cs="Arial"/>
          <w:b/>
        </w:rPr>
        <w:t xml:space="preserve"> о с т а н о в л я ю :</w:t>
      </w:r>
    </w:p>
    <w:p w:rsidR="009E2CD6" w:rsidRPr="000B02FA" w:rsidRDefault="009E2CD6" w:rsidP="009E2CD6">
      <w:pPr>
        <w:tabs>
          <w:tab w:val="left" w:pos="1395"/>
        </w:tabs>
        <w:ind w:firstLine="540"/>
        <w:rPr>
          <w:rFonts w:ascii="Arial" w:hAnsi="Arial" w:cs="Arial"/>
        </w:rPr>
      </w:pPr>
    </w:p>
    <w:p w:rsidR="009E2CD6" w:rsidRDefault="009E2CD6" w:rsidP="009E2CD6">
      <w:pPr>
        <w:tabs>
          <w:tab w:val="left" w:pos="1395"/>
        </w:tabs>
        <w:ind w:left="540"/>
        <w:rPr>
          <w:rFonts w:ascii="Arial" w:hAnsi="Arial" w:cs="Arial"/>
        </w:rPr>
      </w:pPr>
      <w:r w:rsidRPr="000B02FA">
        <w:rPr>
          <w:rFonts w:ascii="Arial" w:hAnsi="Arial" w:cs="Arial"/>
        </w:rPr>
        <w:t>1. Утвердить План работы  общественного совета по делам несовершеннолетних и защите их прав на 20</w:t>
      </w:r>
      <w:r w:rsidR="00804BCD">
        <w:rPr>
          <w:rFonts w:ascii="Arial" w:hAnsi="Arial" w:cs="Arial"/>
        </w:rPr>
        <w:t>20</w:t>
      </w:r>
      <w:r w:rsidR="00FA222E">
        <w:rPr>
          <w:rFonts w:ascii="Arial" w:hAnsi="Arial" w:cs="Arial"/>
        </w:rPr>
        <w:t xml:space="preserve"> год.</w:t>
      </w:r>
    </w:p>
    <w:p w:rsidR="00FA222E" w:rsidRPr="000B02FA" w:rsidRDefault="00FA222E" w:rsidP="009E2CD6">
      <w:pPr>
        <w:tabs>
          <w:tab w:val="left" w:pos="1395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2. Постановление № 48 от 13.11.2019 года  считать утратившим силу.</w:t>
      </w:r>
    </w:p>
    <w:p w:rsidR="009E2CD6" w:rsidRPr="000B02FA" w:rsidRDefault="00FA222E" w:rsidP="00FA222E">
      <w:pPr>
        <w:tabs>
          <w:tab w:val="left" w:pos="1395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r w:rsidR="009E2CD6" w:rsidRPr="000B02FA">
        <w:rPr>
          <w:rFonts w:ascii="Arial" w:hAnsi="Arial" w:cs="Arial"/>
        </w:rPr>
        <w:t>Контроль за исполнение настоящего постановления оставляю за собой.</w:t>
      </w:r>
    </w:p>
    <w:p w:rsidR="009E2CD6" w:rsidRPr="000B02FA" w:rsidRDefault="009E2CD6" w:rsidP="009E2CD6">
      <w:pPr>
        <w:tabs>
          <w:tab w:val="left" w:pos="1395"/>
        </w:tabs>
        <w:rPr>
          <w:rFonts w:ascii="Arial" w:hAnsi="Arial" w:cs="Arial"/>
        </w:rPr>
      </w:pPr>
    </w:p>
    <w:p w:rsidR="009E2CD6" w:rsidRPr="000B02FA" w:rsidRDefault="009E2CD6" w:rsidP="009E2CD6">
      <w:pPr>
        <w:rPr>
          <w:rFonts w:ascii="Arial" w:hAnsi="Arial" w:cs="Arial"/>
        </w:rPr>
      </w:pPr>
    </w:p>
    <w:p w:rsidR="009E2CD6" w:rsidRPr="000B02FA" w:rsidRDefault="009E2CD6" w:rsidP="009E2CD6">
      <w:pPr>
        <w:jc w:val="both"/>
        <w:rPr>
          <w:rFonts w:ascii="Arial" w:hAnsi="Arial" w:cs="Arial"/>
        </w:rPr>
      </w:pPr>
    </w:p>
    <w:p w:rsidR="009E2CD6" w:rsidRPr="000B02FA" w:rsidRDefault="009E2CD6" w:rsidP="009E2CD6">
      <w:pPr>
        <w:jc w:val="both"/>
        <w:rPr>
          <w:rFonts w:ascii="Arial" w:hAnsi="Arial" w:cs="Arial"/>
        </w:rPr>
      </w:pPr>
    </w:p>
    <w:p w:rsidR="009E2CD6" w:rsidRPr="000B02FA" w:rsidRDefault="009E2CD6" w:rsidP="009E2CD6">
      <w:pPr>
        <w:jc w:val="both"/>
        <w:rPr>
          <w:rFonts w:ascii="Arial" w:hAnsi="Arial" w:cs="Arial"/>
        </w:rPr>
      </w:pPr>
      <w:r w:rsidRPr="000B02FA">
        <w:rPr>
          <w:rFonts w:ascii="Arial" w:hAnsi="Arial" w:cs="Arial"/>
          <w:b/>
          <w:bCs/>
        </w:rPr>
        <w:tab/>
      </w:r>
      <w:r w:rsidRPr="000B02FA">
        <w:rPr>
          <w:rFonts w:ascii="Arial" w:hAnsi="Arial" w:cs="Arial"/>
        </w:rPr>
        <w:t>Глава Бобровского</w:t>
      </w:r>
    </w:p>
    <w:p w:rsidR="009E2CD6" w:rsidRPr="000B02FA" w:rsidRDefault="009E2CD6" w:rsidP="009E2CD6">
      <w:pPr>
        <w:jc w:val="both"/>
        <w:rPr>
          <w:rFonts w:ascii="Arial" w:hAnsi="Arial" w:cs="Arial"/>
        </w:rPr>
      </w:pPr>
      <w:r w:rsidRPr="000B02FA">
        <w:rPr>
          <w:rFonts w:ascii="Arial" w:hAnsi="Arial" w:cs="Arial"/>
        </w:rPr>
        <w:tab/>
        <w:t>сельского поселения:                                      С.П. Попов</w:t>
      </w: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rFonts w:ascii="Arial" w:hAnsi="Arial" w:cs="Arial"/>
          <w:b/>
          <w:bCs/>
          <w:sz w:val="22"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ind w:left="1416"/>
        <w:jc w:val="both"/>
        <w:rPr>
          <w:b/>
          <w:bCs/>
        </w:rPr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jc w:val="both"/>
      </w:pPr>
    </w:p>
    <w:p w:rsidR="009E2CD6" w:rsidRDefault="009E2CD6" w:rsidP="009E2CD6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УТВЕРЖДАЮ</w:t>
      </w:r>
    </w:p>
    <w:p w:rsidR="009E2CD6" w:rsidRDefault="009E2CD6" w:rsidP="009E2CD6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Бобровского</w:t>
      </w:r>
    </w:p>
    <w:p w:rsidR="009E2CD6" w:rsidRDefault="009E2CD6" w:rsidP="009E2CD6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9E2CD6" w:rsidRDefault="009E2CD6" w:rsidP="009E2CD6">
      <w:pPr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 С.П. Попов</w:t>
      </w:r>
    </w:p>
    <w:p w:rsidR="009E2CD6" w:rsidRDefault="009E2CD6" w:rsidP="009E2CD6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</w:rPr>
      </w:pPr>
    </w:p>
    <w:p w:rsidR="009E2CD6" w:rsidRDefault="009E2CD6" w:rsidP="009E2CD6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работы общественного совета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по делам несовершеннолетних и защите их прав 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Бобровского сельского поселения на 20</w:t>
      </w:r>
      <w:r w:rsidR="00FA222E">
        <w:rPr>
          <w:rFonts w:ascii="Arial" w:hAnsi="Arial" w:cs="Arial"/>
          <w:b/>
          <w:bCs/>
        </w:rPr>
        <w:t>20</w:t>
      </w:r>
      <w:bookmarkStart w:id="0" w:name="_GoBack"/>
      <w:bookmarkEnd w:id="0"/>
      <w:r w:rsidR="007A27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год</w:t>
      </w: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</w:p>
    <w:p w:rsidR="009E2CD6" w:rsidRDefault="009E2CD6" w:rsidP="009E2CD6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799"/>
        <w:gridCol w:w="3824"/>
        <w:gridCol w:w="2323"/>
        <w:gridCol w:w="2625"/>
      </w:tblGrid>
      <w:tr w:rsidR="009E2CD6" w:rsidTr="00A95DE4">
        <w:tc>
          <w:tcPr>
            <w:tcW w:w="799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824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23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625" w:type="dxa"/>
            <w:tcBorders>
              <w:top w:val="single" w:sz="12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Осуществлять меры по своевременному выявлению родителей, опекунов, попечителей, 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ДН И</w:t>
            </w:r>
            <w:proofErr w:type="gramEnd"/>
            <w:r>
              <w:rPr>
                <w:rFonts w:ascii="Arial" w:hAnsi="Arial" w:cs="Arial"/>
              </w:rPr>
              <w:t xml:space="preserve"> ЗП 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факты жестокого обращения в отношении несовершеннолетних детей и подростков.</w:t>
            </w:r>
          </w:p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безнадзорных и беспризорных несовершеннолетних.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организации временного трудоустройства подростков из  семей, находящихся в социально опасном положении,  в период летних каникул.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получении путевок  для детей и подростков из  семей, находящихся в социально опасном положении в детские оздоровительные лагеря и санатории.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июнь-декабрь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получении всех видов пособий в ГКУ «Центр социальной защиты населения по Серафимовичскому району» семьям,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Оказывать содействие в постановке на учет по безработице в Центр Занятости  по Серафимовичскому району безработным родителям из семей, находящихся в социально опасном положении.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 несовершеннолетних граждан, не посещающих образовательные учреждения и принимать меры по возвращению их в учебные заведения.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Выявлять и контролировать семьи, находящиеся в жизненно-трудной ситуации (нет непосредственной угрозы жизни и здоровью детей, тяжелое материальное положение, многодетная, неполная семья, вызывающая опасения и т.д.)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Pr="00037F6B" w:rsidRDefault="009E2CD6" w:rsidP="00A95DE4">
            <w:pPr>
              <w:rPr>
                <w:rFonts w:ascii="Arial" w:hAnsi="Arial" w:cs="Arial"/>
                <w:color w:val="000000"/>
              </w:rPr>
            </w:pPr>
            <w:r w:rsidRPr="00037F6B">
              <w:rPr>
                <w:rFonts w:ascii="Arial" w:hAnsi="Arial" w:cs="Arial"/>
                <w:color w:val="000000"/>
              </w:rPr>
              <w:t>Информирование органов опеки и попечительства Серафимовичского муниципального района, ПДН   ОМВД России по Серафимовичскому району, КДН и ЗП  Серафимовичского муниципального района о выявленных фактах жестокого обращения в отношении несовершеннолетних детей и подростков, случаев бродяжничества и безнадзорности совершеннолетних, семейного неблагополучия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  <w:hideMark/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  <w:tr w:rsidR="009E2CD6" w:rsidTr="00A95DE4">
        <w:tc>
          <w:tcPr>
            <w:tcW w:w="799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24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rPr>
                <w:rFonts w:ascii="Arial" w:hAnsi="Arial" w:cs="Arial"/>
                <w:color w:val="454141"/>
              </w:rPr>
            </w:pPr>
            <w:r>
              <w:rPr>
                <w:rFonts w:ascii="Arial" w:hAnsi="Arial" w:cs="Arial"/>
              </w:rPr>
              <w:t>Выявлять  мигрирующие семьи, находящихся в социально-опасном положении (контролировать условиями содержания детей в мигрирующих семьях).</w:t>
            </w:r>
          </w:p>
        </w:tc>
        <w:tc>
          <w:tcPr>
            <w:tcW w:w="2323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625" w:type="dxa"/>
            <w:tcBorders>
              <w:top w:val="single" w:sz="6" w:space="0" w:color="008000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Общественный совет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 и ЗП</w:t>
            </w:r>
          </w:p>
          <w:p w:rsidR="009E2CD6" w:rsidRDefault="009E2CD6" w:rsidP="00A95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Бобровского сельского поселения</w:t>
            </w:r>
          </w:p>
        </w:tc>
      </w:tr>
    </w:tbl>
    <w:p w:rsidR="00E84904" w:rsidRDefault="00E84904"/>
    <w:sectPr w:rsidR="00E8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BAF"/>
    <w:multiLevelType w:val="hybridMultilevel"/>
    <w:tmpl w:val="7278F53C"/>
    <w:lvl w:ilvl="0" w:tplc="0E6E17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6"/>
    <w:rsid w:val="00152733"/>
    <w:rsid w:val="00344B35"/>
    <w:rsid w:val="007A2708"/>
    <w:rsid w:val="00804BCD"/>
    <w:rsid w:val="009E2CD6"/>
    <w:rsid w:val="00E84904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2019-11-06T05:10:00Z</cp:lastPrinted>
  <dcterms:created xsi:type="dcterms:W3CDTF">2018-11-09T11:36:00Z</dcterms:created>
  <dcterms:modified xsi:type="dcterms:W3CDTF">2019-11-06T05:10:00Z</dcterms:modified>
</cp:coreProperties>
</file>