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F1" w:rsidRDefault="001911F1" w:rsidP="00404E66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Администрация</w:t>
      </w:r>
    </w:p>
    <w:p w:rsidR="001911F1" w:rsidRDefault="001911F1" w:rsidP="00404E66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Бобровского сельского поселения</w:t>
      </w:r>
    </w:p>
    <w:p w:rsidR="001911F1" w:rsidRDefault="001911F1" w:rsidP="00404E66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Серафимовичского муниципального района</w:t>
      </w:r>
    </w:p>
    <w:p w:rsidR="001911F1" w:rsidRDefault="001911F1" w:rsidP="00404E66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Волгоградской области</w:t>
      </w:r>
    </w:p>
    <w:p w:rsidR="001911F1" w:rsidRDefault="001911F1" w:rsidP="00404E66">
      <w:pPr>
        <w:shd w:val="clear" w:color="auto" w:fill="FFFFFF"/>
        <w:spacing w:beforeLines="20" w:before="48" w:afterLines="20" w:after="48"/>
        <w:jc w:val="center"/>
        <w:rPr>
          <w:bCs/>
          <w:color w:val="000000"/>
          <w:spacing w:val="-12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</w:rPr>
        <w:t>403466, ул. Центральная  д. 28  хутор Бобровский  2-й Серафимовичского  района   Волгоградской   области</w:t>
      </w:r>
    </w:p>
    <w:p w:rsidR="001911F1" w:rsidRPr="00D053A1" w:rsidRDefault="001911F1" w:rsidP="00404E66">
      <w:pPr>
        <w:shd w:val="clear" w:color="auto" w:fill="FFFFFF"/>
        <w:spacing w:beforeLines="20" w:before="48" w:afterLines="20" w:after="48"/>
        <w:jc w:val="center"/>
        <w:rPr>
          <w:bCs/>
          <w:color w:val="000000"/>
          <w:spacing w:val="-12"/>
          <w:sz w:val="24"/>
          <w:szCs w:val="24"/>
        </w:rPr>
      </w:pPr>
      <w:r w:rsidRPr="00FF54A1">
        <w:rPr>
          <w:rFonts w:ascii="Tunga" w:hAnsi="Tunga"/>
          <w:b/>
          <w:u w:val="double"/>
        </w:rPr>
        <w:t>___________________________________________________</w:t>
      </w:r>
      <w:r>
        <w:rPr>
          <w:rFonts w:asciiTheme="minorHAnsi" w:hAnsiTheme="minorHAnsi"/>
          <w:b/>
          <w:u w:val="double"/>
        </w:rPr>
        <w:t>_____________</w:t>
      </w:r>
      <w:r w:rsidRPr="00FF54A1">
        <w:rPr>
          <w:rFonts w:ascii="Tunga" w:hAnsi="Tunga"/>
          <w:b/>
          <w:u w:val="double"/>
        </w:rPr>
        <w:t>__________________________________________</w:t>
      </w:r>
    </w:p>
    <w:p w:rsidR="001911F1" w:rsidRDefault="001911F1" w:rsidP="00D053A1">
      <w:pPr>
        <w:ind w:firstLine="708"/>
        <w:jc w:val="center"/>
        <w:rPr>
          <w:sz w:val="24"/>
          <w:szCs w:val="24"/>
        </w:rPr>
      </w:pPr>
    </w:p>
    <w:p w:rsidR="001911F1" w:rsidRDefault="001911F1" w:rsidP="00D053A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911F1" w:rsidRDefault="001911F1" w:rsidP="00D053A1">
      <w:pPr>
        <w:ind w:firstLine="708"/>
        <w:jc w:val="center"/>
        <w:rPr>
          <w:sz w:val="24"/>
          <w:szCs w:val="24"/>
        </w:rPr>
      </w:pPr>
    </w:p>
    <w:p w:rsidR="001911F1" w:rsidRDefault="001911F1" w:rsidP="001911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4A4B">
        <w:rPr>
          <w:sz w:val="24"/>
          <w:szCs w:val="24"/>
        </w:rPr>
        <w:t>24</w:t>
      </w:r>
      <w:r>
        <w:rPr>
          <w:sz w:val="24"/>
          <w:szCs w:val="24"/>
        </w:rPr>
        <w:t xml:space="preserve">.06.2020 г.                                                                            </w:t>
      </w:r>
      <w:r w:rsidR="00664A4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№</w:t>
      </w:r>
      <w:r w:rsidR="00664A4B">
        <w:rPr>
          <w:sz w:val="24"/>
          <w:szCs w:val="24"/>
        </w:rPr>
        <w:t xml:space="preserve"> 8</w:t>
      </w:r>
    </w:p>
    <w:p w:rsidR="001911F1" w:rsidRDefault="001911F1" w:rsidP="001911F1">
      <w:pPr>
        <w:ind w:firstLine="708"/>
        <w:rPr>
          <w:sz w:val="24"/>
          <w:szCs w:val="24"/>
        </w:rPr>
      </w:pPr>
    </w:p>
    <w:p w:rsidR="001911F1" w:rsidRDefault="001911F1" w:rsidP="001911F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FE578A">
        <w:rPr>
          <w:b/>
          <w:sz w:val="24"/>
          <w:szCs w:val="24"/>
        </w:rPr>
        <w:t xml:space="preserve"> у</w:t>
      </w:r>
      <w:r>
        <w:rPr>
          <w:b/>
          <w:sz w:val="24"/>
          <w:szCs w:val="24"/>
        </w:rPr>
        <w:t xml:space="preserve">тверждении плана мероприятий </w:t>
      </w:r>
    </w:p>
    <w:p w:rsidR="001911F1" w:rsidRDefault="001911F1" w:rsidP="001911F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(дорожной карты) по созданию</w:t>
      </w:r>
    </w:p>
    <w:p w:rsidR="001911F1" w:rsidRDefault="001911F1" w:rsidP="001911F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мест (площадок) накопления ТКО и установки</w:t>
      </w:r>
    </w:p>
    <w:p w:rsidR="001911F1" w:rsidRDefault="001911F1" w:rsidP="001911F1">
      <w:pPr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на них контейнеров (в том числе для </w:t>
      </w:r>
      <w:proofErr w:type="gramEnd"/>
    </w:p>
    <w:p w:rsidR="001911F1" w:rsidRDefault="001911F1" w:rsidP="001911F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раздельного накопления отходов)</w:t>
      </w:r>
    </w:p>
    <w:p w:rsidR="00FE578A" w:rsidRDefault="00FE578A" w:rsidP="001911F1">
      <w:pPr>
        <w:ind w:firstLine="708"/>
        <w:rPr>
          <w:b/>
          <w:sz w:val="24"/>
          <w:szCs w:val="24"/>
        </w:rPr>
      </w:pPr>
    </w:p>
    <w:p w:rsidR="00FE578A" w:rsidRDefault="00FE578A" w:rsidP="001911F1">
      <w:pPr>
        <w:ind w:firstLine="708"/>
        <w:rPr>
          <w:sz w:val="24"/>
          <w:szCs w:val="24"/>
        </w:rPr>
      </w:pPr>
      <w:r w:rsidRPr="00FE578A">
        <w:rPr>
          <w:sz w:val="24"/>
          <w:szCs w:val="24"/>
        </w:rPr>
        <w:t>В соответствии со статьями 14-16</w:t>
      </w:r>
      <w:r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статьи 8 Федерального закона от 24.06.1998 № 89 ФЗ «Об отходах производства и потребления» в целях улучшения экологической и санитарной обстановки на территории Бобровского сельского поселения:</w:t>
      </w:r>
    </w:p>
    <w:p w:rsidR="00FE578A" w:rsidRDefault="00FE578A" w:rsidP="001911F1">
      <w:pPr>
        <w:ind w:firstLine="708"/>
        <w:rPr>
          <w:sz w:val="24"/>
          <w:szCs w:val="24"/>
        </w:rPr>
      </w:pPr>
    </w:p>
    <w:p w:rsidR="00FE578A" w:rsidRDefault="00FE578A" w:rsidP="00FE57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прилагаемый план мероприятий (дорожную карту)</w:t>
      </w:r>
      <w:r w:rsidR="00A4495D">
        <w:rPr>
          <w:sz w:val="24"/>
          <w:szCs w:val="24"/>
        </w:rPr>
        <w:t xml:space="preserve"> по созданию мест (площадок) накопления ТКО и установки на них контейнеров (в том числе для раздельного накопления отходов).</w:t>
      </w:r>
    </w:p>
    <w:p w:rsidR="00A4495D" w:rsidRDefault="00A4495D" w:rsidP="00FE57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Разместить настоящее распоряжение на официальном сайте Админи</w:t>
      </w:r>
      <w:r w:rsidR="00D053A1">
        <w:rPr>
          <w:sz w:val="24"/>
          <w:szCs w:val="24"/>
        </w:rPr>
        <w:t>страции Бобровского сельского п</w:t>
      </w:r>
      <w:r>
        <w:rPr>
          <w:sz w:val="24"/>
          <w:szCs w:val="24"/>
        </w:rPr>
        <w:t>оселения в сети Интернет.</w:t>
      </w:r>
    </w:p>
    <w:p w:rsidR="00A4495D" w:rsidRDefault="00A4495D" w:rsidP="00FE57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подписания.</w:t>
      </w:r>
    </w:p>
    <w:p w:rsidR="00A4495D" w:rsidRDefault="00A4495D" w:rsidP="00FE578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  <w:r>
        <w:rPr>
          <w:sz w:val="24"/>
          <w:szCs w:val="24"/>
        </w:rPr>
        <w:t>Глава Бобровского</w:t>
      </w:r>
    </w:p>
    <w:p w:rsidR="00A4495D" w:rsidRDefault="00D053A1" w:rsidP="00A4495D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4495D">
        <w:rPr>
          <w:sz w:val="24"/>
          <w:szCs w:val="24"/>
        </w:rPr>
        <w:t>ельского поселения                                                                                    С.П. Попо</w:t>
      </w:r>
      <w:r w:rsidR="001C62EE">
        <w:rPr>
          <w:sz w:val="24"/>
          <w:szCs w:val="24"/>
        </w:rPr>
        <w:t>в</w:t>
      </w: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  <w:bookmarkStart w:id="0" w:name="_GoBack"/>
      <w:bookmarkEnd w:id="0"/>
    </w:p>
    <w:p w:rsidR="00404E66" w:rsidRDefault="00404E66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A4495D" w:rsidRDefault="00A4495D" w:rsidP="00A4495D">
      <w:pPr>
        <w:rPr>
          <w:sz w:val="24"/>
          <w:szCs w:val="24"/>
        </w:rPr>
      </w:pPr>
    </w:p>
    <w:p w:rsidR="001C62EE" w:rsidRDefault="001C62EE" w:rsidP="001C62EE">
      <w:pPr>
        <w:rPr>
          <w:sz w:val="24"/>
          <w:szCs w:val="24"/>
        </w:rPr>
      </w:pPr>
    </w:p>
    <w:p w:rsidR="001C62EE" w:rsidRDefault="001C62EE" w:rsidP="00034AF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  <w:r>
        <w:rPr>
          <w:sz w:val="24"/>
          <w:szCs w:val="24"/>
        </w:rPr>
        <w:br/>
        <w:t>распоряжением Администрации</w:t>
      </w:r>
    </w:p>
    <w:p w:rsidR="001C62EE" w:rsidRPr="001C62EE" w:rsidRDefault="001C62EE" w:rsidP="001C62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Бобровского сельского поселения</w:t>
      </w:r>
      <w:r w:rsidR="00664A4B">
        <w:rPr>
          <w:sz w:val="24"/>
          <w:szCs w:val="24"/>
        </w:rPr>
        <w:br/>
        <w:t>от 24</w:t>
      </w:r>
      <w:r>
        <w:rPr>
          <w:sz w:val="24"/>
          <w:szCs w:val="24"/>
        </w:rPr>
        <w:t xml:space="preserve"> июня 2020</w:t>
      </w:r>
      <w:r w:rsidRPr="001C62EE">
        <w:rPr>
          <w:sz w:val="24"/>
          <w:szCs w:val="24"/>
        </w:rPr>
        <w:t xml:space="preserve"> года № </w:t>
      </w:r>
      <w:r w:rsidR="00664A4B">
        <w:rPr>
          <w:sz w:val="24"/>
          <w:szCs w:val="24"/>
        </w:rPr>
        <w:t>8</w:t>
      </w:r>
    </w:p>
    <w:p w:rsidR="001C62EE" w:rsidRDefault="001C62EE" w:rsidP="001C62EE">
      <w:pPr>
        <w:jc w:val="right"/>
        <w:rPr>
          <w:sz w:val="24"/>
          <w:szCs w:val="24"/>
        </w:rPr>
      </w:pP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2"/>
        <w:gridCol w:w="3601"/>
        <w:gridCol w:w="1560"/>
        <w:gridCol w:w="1984"/>
        <w:gridCol w:w="1701"/>
      </w:tblGrid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1C62EE" w:rsidP="00A449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1C62EE">
            <w:pPr>
              <w:jc w:val="center"/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1C62EE">
            <w:pPr>
              <w:jc w:val="center"/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1C62EE">
            <w:pPr>
              <w:jc w:val="center"/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1C62EE">
            <w:pPr>
              <w:jc w:val="center"/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5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Определить потребность в контейнерах/контейнерных площадках по сбору ТК</w:t>
            </w:r>
            <w:r w:rsidR="001C62EE">
              <w:rPr>
                <w:sz w:val="24"/>
                <w:szCs w:val="24"/>
              </w:rPr>
              <w:t>О (количество площадок</w:t>
            </w:r>
            <w:r w:rsidR="002D2D3C">
              <w:rPr>
                <w:sz w:val="24"/>
                <w:szCs w:val="24"/>
              </w:rPr>
              <w:t>, контейнеров</w:t>
            </w:r>
            <w:r w:rsidR="001C62E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1C62EE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4495D" w:rsidRPr="00A449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1C62EE" w:rsidP="001C6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Бобровского сельского поселения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Обеспечить приобретение контейнеров и</w:t>
            </w:r>
            <w:r w:rsidR="002D2D3C">
              <w:rPr>
                <w:sz w:val="24"/>
                <w:szCs w:val="24"/>
              </w:rPr>
              <w:t xml:space="preserve"> обустройство</w:t>
            </w:r>
            <w:r w:rsidRPr="00A4495D">
              <w:rPr>
                <w:sz w:val="24"/>
                <w:szCs w:val="24"/>
              </w:rPr>
              <w:t xml:space="preserve"> контейнерных площадок по сбору ТКО</w:t>
            </w:r>
            <w:r w:rsidR="002D2D3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0F529D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4495D" w:rsidRPr="00A449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2D2D3C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Бобровского сельского поселения   С.П. Попов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 xml:space="preserve">Обеспечить постановку на балансовый </w:t>
            </w:r>
            <w:r w:rsidR="002D2D3C">
              <w:rPr>
                <w:sz w:val="24"/>
                <w:szCs w:val="24"/>
              </w:rPr>
              <w:t xml:space="preserve">учет администрации Бобровского сельского поселения </w:t>
            </w:r>
            <w:r w:rsidRPr="00A4495D">
              <w:rPr>
                <w:sz w:val="24"/>
                <w:szCs w:val="24"/>
              </w:rPr>
              <w:t>мест сбора и накоп</w:t>
            </w:r>
            <w:r w:rsidR="000F529D">
              <w:rPr>
                <w:sz w:val="24"/>
                <w:szCs w:val="24"/>
              </w:rPr>
              <w:t>ления ТКО</w:t>
            </w:r>
            <w:r w:rsidRPr="00A4495D">
              <w:rPr>
                <w:sz w:val="24"/>
                <w:szCs w:val="24"/>
              </w:rPr>
              <w:t xml:space="preserve"> (с указанием геопозиции по каждой площадке и земельному участку).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До 01.12.20</w:t>
            </w:r>
            <w:r w:rsidR="000F529D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29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 </w:t>
            </w:r>
          </w:p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0F529D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Жидкоблинова Л.А.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0F529D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95D" w:rsidRPr="00A4495D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Организовать  маркиров</w:t>
            </w:r>
            <w:r w:rsidR="000F529D">
              <w:rPr>
                <w:sz w:val="24"/>
                <w:szCs w:val="24"/>
              </w:rPr>
              <w:t xml:space="preserve">ку контейнеров по сбору ТКО </w:t>
            </w:r>
            <w:r w:rsidRPr="00A4495D">
              <w:rPr>
                <w:sz w:val="24"/>
                <w:szCs w:val="24"/>
              </w:rPr>
              <w:t xml:space="preserve"> позволяющую идентифицировать контейнер (адрес, объем контейнера)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До 01.12.20</w:t>
            </w:r>
            <w:r w:rsidR="000F529D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29D" w:rsidRDefault="000F529D" w:rsidP="00A4495D">
            <w:pPr>
              <w:rPr>
                <w:sz w:val="24"/>
                <w:szCs w:val="24"/>
              </w:rPr>
            </w:pPr>
          </w:p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Бобровского сельского поселения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95D" w:rsidRPr="00A4495D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Обеспечить информирование населения о внедрении раздельного сбора ТКО, в соответствии с порядком сбора твердых коммунальных отходов (в том числе их раздельного сбора) на территории </w:t>
            </w:r>
            <w:r w:rsidR="006020EB">
              <w:rPr>
                <w:sz w:val="24"/>
                <w:szCs w:val="24"/>
              </w:rPr>
              <w:t>Бобровского сельского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С 01.09.20</w:t>
            </w:r>
            <w:r w:rsidR="006020EB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60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Бобровского сельского поселения</w:t>
            </w:r>
          </w:p>
        </w:tc>
      </w:tr>
      <w:tr w:rsidR="00A4495D" w:rsidRPr="00A4495D" w:rsidTr="001C62EE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95D" w:rsidRPr="00A4495D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A4495D" w:rsidP="00A4495D">
            <w:pPr>
              <w:rPr>
                <w:sz w:val="24"/>
                <w:szCs w:val="24"/>
              </w:rPr>
            </w:pPr>
            <w:r w:rsidRPr="00A4495D">
              <w:rPr>
                <w:sz w:val="24"/>
                <w:szCs w:val="24"/>
              </w:rPr>
              <w:t>Обеспечить информирование насе</w:t>
            </w:r>
            <w:r w:rsidR="006020EB">
              <w:rPr>
                <w:sz w:val="24"/>
                <w:szCs w:val="24"/>
              </w:rPr>
              <w:t>ления Бобровского сельского поселения</w:t>
            </w:r>
            <w:r w:rsidRPr="00A4495D">
              <w:rPr>
                <w:sz w:val="24"/>
                <w:szCs w:val="24"/>
              </w:rPr>
              <w:t xml:space="preserve"> о расположении мест сбора и накопления ТКО, первичного сбора опасных отходов (ртутьсодержащих отходов, отработанных источников малого тока (батареек))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</w:t>
            </w:r>
            <w:r w:rsidR="00A4495D" w:rsidRPr="00A449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60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665" w:rsidRPr="00A4495D" w:rsidRDefault="006020EB" w:rsidP="00A4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Бобровского сельского поселения</w:t>
            </w:r>
          </w:p>
        </w:tc>
      </w:tr>
    </w:tbl>
    <w:p w:rsidR="00FE578A" w:rsidRPr="001911F1" w:rsidRDefault="00FE578A" w:rsidP="00AE5915">
      <w:pPr>
        <w:rPr>
          <w:b/>
          <w:sz w:val="24"/>
          <w:szCs w:val="24"/>
        </w:rPr>
      </w:pPr>
    </w:p>
    <w:sectPr w:rsidR="00FE578A" w:rsidRPr="001911F1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9C"/>
    <w:multiLevelType w:val="hybridMultilevel"/>
    <w:tmpl w:val="165401FA"/>
    <w:lvl w:ilvl="0" w:tplc="D8C82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4A1"/>
    <w:rsid w:val="00034AF1"/>
    <w:rsid w:val="000F529D"/>
    <w:rsid w:val="001911F1"/>
    <w:rsid w:val="001C57BD"/>
    <w:rsid w:val="001C62EE"/>
    <w:rsid w:val="002322CB"/>
    <w:rsid w:val="002D2D3C"/>
    <w:rsid w:val="00384034"/>
    <w:rsid w:val="003E4CAE"/>
    <w:rsid w:val="00404E66"/>
    <w:rsid w:val="00490790"/>
    <w:rsid w:val="006020EB"/>
    <w:rsid w:val="00664A4B"/>
    <w:rsid w:val="00942665"/>
    <w:rsid w:val="00A4495D"/>
    <w:rsid w:val="00AE5915"/>
    <w:rsid w:val="00CC1DA2"/>
    <w:rsid w:val="00CD48E6"/>
    <w:rsid w:val="00D053A1"/>
    <w:rsid w:val="00E12593"/>
    <w:rsid w:val="00EE1365"/>
    <w:rsid w:val="00FE578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user</cp:lastModifiedBy>
  <cp:revision>4</cp:revision>
  <cp:lastPrinted>2020-06-30T13:27:00Z</cp:lastPrinted>
  <dcterms:created xsi:type="dcterms:W3CDTF">2020-07-06T07:29:00Z</dcterms:created>
  <dcterms:modified xsi:type="dcterms:W3CDTF">2020-07-06T07:52:00Z</dcterms:modified>
</cp:coreProperties>
</file>