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4B" w:rsidRDefault="00E9504B" w:rsidP="00072F17">
      <w:pPr>
        <w:jc w:val="center"/>
        <w:rPr>
          <w:b/>
        </w:rPr>
      </w:pPr>
    </w:p>
    <w:p w:rsidR="00E9504B" w:rsidRDefault="00E9504B" w:rsidP="00072F17">
      <w:pPr>
        <w:jc w:val="center"/>
        <w:rPr>
          <w:b/>
        </w:rPr>
      </w:pPr>
    </w:p>
    <w:p w:rsidR="0064671B" w:rsidRPr="00E9504B" w:rsidRDefault="00F27090" w:rsidP="00072F17">
      <w:pPr>
        <w:jc w:val="center"/>
        <w:rPr>
          <w:b/>
        </w:rPr>
      </w:pPr>
      <w:r w:rsidRPr="00E9504B">
        <w:rPr>
          <w:b/>
        </w:rPr>
        <w:t>Отчет</w:t>
      </w:r>
    </w:p>
    <w:p w:rsidR="00072F17" w:rsidRPr="00E9504B" w:rsidRDefault="00072F17" w:rsidP="00072F17">
      <w:pPr>
        <w:jc w:val="center"/>
      </w:pPr>
      <w:r w:rsidRPr="00E9504B">
        <w:rPr>
          <w:b/>
        </w:rPr>
        <w:t xml:space="preserve">о ходе реализации муниципальной программы </w:t>
      </w:r>
      <w:r w:rsidR="00651282" w:rsidRPr="00E9504B">
        <w:rPr>
          <w:b/>
        </w:rPr>
        <w:t>"Профилактика терроризма и экстремизма, а также минимизация и ликвидация последствий проявлений терроризма и экстремизма на территории Бобровского сельского поселения Серафимовичского муниципального района Волгоградской области на 2021-2023</w:t>
      </w:r>
      <w:r w:rsidR="00242BE1">
        <w:rPr>
          <w:b/>
        </w:rPr>
        <w:t xml:space="preserve"> </w:t>
      </w:r>
      <w:proofErr w:type="spellStart"/>
      <w:r w:rsidR="00651282" w:rsidRPr="00E9504B">
        <w:rPr>
          <w:b/>
        </w:rPr>
        <w:t>г</w:t>
      </w:r>
      <w:proofErr w:type="gramStart"/>
      <w:r w:rsidR="00651282" w:rsidRPr="00E9504B">
        <w:rPr>
          <w:b/>
        </w:rPr>
        <w:t>.г</w:t>
      </w:r>
      <w:proofErr w:type="spellEnd"/>
      <w:proofErr w:type="gramEnd"/>
      <w:r w:rsidR="00651282" w:rsidRPr="00E9504B">
        <w:rPr>
          <w:b/>
        </w:rPr>
        <w:t>"</w:t>
      </w:r>
    </w:p>
    <w:p w:rsidR="00072F17" w:rsidRPr="00E9504B" w:rsidRDefault="001079FD" w:rsidP="001B1AE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9504B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</w:p>
    <w:p w:rsidR="00E9504B" w:rsidRDefault="00E9504B" w:rsidP="00F53085">
      <w:pPr>
        <w:ind w:firstLine="708"/>
        <w:jc w:val="both"/>
      </w:pPr>
    </w:p>
    <w:p w:rsidR="00072F17" w:rsidRPr="00E9504B" w:rsidRDefault="00651282" w:rsidP="00F53085">
      <w:pPr>
        <w:ind w:firstLine="708"/>
        <w:jc w:val="both"/>
      </w:pPr>
      <w:r w:rsidRPr="00E9504B">
        <w:t xml:space="preserve">"Профилактика терроризма и экстремизма, а также минимизация и ликвидация последствий проявлений терроризма и экстремизма на территории Бобровского сельского поселения Серафимовичского муниципального района Волгоградской области на 2021-2023 </w:t>
      </w:r>
      <w:proofErr w:type="spellStart"/>
      <w:r w:rsidRPr="00E9504B">
        <w:t>г</w:t>
      </w:r>
      <w:proofErr w:type="gramStart"/>
      <w:r w:rsidRPr="00E9504B">
        <w:t>.г</w:t>
      </w:r>
      <w:proofErr w:type="spellEnd"/>
      <w:proofErr w:type="gramEnd"/>
      <w:r w:rsidRPr="00E9504B">
        <w:t xml:space="preserve">" утверждена Постановлением администрации Бобровского сельского поселения Серафимовичского муниципального района Волгоградской области </w:t>
      </w:r>
      <w:r w:rsidR="00072F17" w:rsidRPr="00E9504B">
        <w:t>(далее – Программа).</w:t>
      </w:r>
    </w:p>
    <w:p w:rsidR="00072F17" w:rsidRDefault="00072F17" w:rsidP="00F53085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9504B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1079FD" w:rsidRPr="00E9504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53085" w:rsidRPr="00E9504B" w:rsidRDefault="00F53085" w:rsidP="00F53085">
      <w:pPr>
        <w:ind w:right="142" w:firstLine="720"/>
        <w:jc w:val="both"/>
      </w:pPr>
      <w:r w:rsidRPr="00E9504B">
        <w:t>Основными целями программы являются противодействие терроризму и экстремизму, защита жизни граждан, проживающих на территории Бобровского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1079FD" w:rsidRPr="00E9504B" w:rsidRDefault="00651282" w:rsidP="00F53085">
      <w:pPr>
        <w:ind w:right="142" w:firstLine="720"/>
        <w:jc w:val="both"/>
      </w:pPr>
      <w:r w:rsidRPr="00E9504B">
        <w:t xml:space="preserve">    </w:t>
      </w:r>
      <w:r w:rsidR="001D5522" w:rsidRPr="00E9504B">
        <w:t>Реализация Программы предусматривает решение следующих задач</w:t>
      </w:r>
      <w:r w:rsidR="00212339" w:rsidRPr="00E9504B">
        <w:t>:</w:t>
      </w:r>
    </w:p>
    <w:p w:rsidR="00651282" w:rsidRPr="00E9504B" w:rsidRDefault="00651282" w:rsidP="00F530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4B">
        <w:rPr>
          <w:rFonts w:ascii="Times New Roman" w:hAnsi="Times New Roman" w:cs="Times New Roman"/>
          <w:sz w:val="24"/>
          <w:szCs w:val="24"/>
        </w:rPr>
        <w:t>- Активизация профилактической и информационно-пропагандистской работы, с населением поселения, направленной на предупреждение террористической и экстремисткой деятельности, повышение бдительности;</w:t>
      </w:r>
    </w:p>
    <w:p w:rsidR="00651282" w:rsidRPr="00E9504B" w:rsidRDefault="00651282" w:rsidP="00F530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4B">
        <w:rPr>
          <w:rFonts w:ascii="Times New Roman" w:hAnsi="Times New Roman" w:cs="Times New Roman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конфессий.</w:t>
      </w:r>
    </w:p>
    <w:p w:rsidR="00651282" w:rsidRPr="00E9504B" w:rsidRDefault="00651282" w:rsidP="00F530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4B">
        <w:rPr>
          <w:rFonts w:ascii="Times New Roman" w:hAnsi="Times New Roman" w:cs="Times New Roman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651282" w:rsidRPr="00E9504B" w:rsidRDefault="00651282" w:rsidP="00F530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4B">
        <w:rPr>
          <w:rFonts w:ascii="Times New Roman" w:hAnsi="Times New Roman" w:cs="Times New Roman"/>
          <w:sz w:val="24"/>
          <w:szCs w:val="24"/>
        </w:rPr>
        <w:t>- повышение уровня межведомственного взаимопонимания по профилактике терроризма и экстремизма.</w:t>
      </w:r>
    </w:p>
    <w:p w:rsidR="001B1AE6" w:rsidRDefault="001B1AE6" w:rsidP="001B1AE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9504B"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муниципальной программы.</w:t>
      </w:r>
    </w:p>
    <w:p w:rsidR="00E9504B" w:rsidRPr="00E9504B" w:rsidRDefault="00E9504B" w:rsidP="00E9504B"/>
    <w:p w:rsidR="00F53085" w:rsidRDefault="00F53085" w:rsidP="00F53085">
      <w:r w:rsidRPr="00E9504B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9504B" w:rsidRPr="00E9504B" w:rsidRDefault="00E9504B" w:rsidP="00F5308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025"/>
        <w:gridCol w:w="3018"/>
      </w:tblGrid>
      <w:tr w:rsidR="00F53085" w:rsidRPr="00E9504B" w:rsidTr="00F53085">
        <w:trPr>
          <w:trHeight w:val="276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 xml:space="preserve">N </w:t>
            </w:r>
            <w:proofErr w:type="gramStart"/>
            <w:r w:rsidRPr="00F53085">
              <w:rPr>
                <w:lang w:eastAsia="ru-RU"/>
              </w:rPr>
              <w:t>п</w:t>
            </w:r>
            <w:proofErr w:type="gramEnd"/>
            <w:r w:rsidRPr="00F53085">
              <w:rPr>
                <w:lang w:eastAsia="ru-RU"/>
              </w:rPr>
              <w:t>/п</w:t>
            </w:r>
          </w:p>
        </w:tc>
        <w:tc>
          <w:tcPr>
            <w:tcW w:w="6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3085">
              <w:rPr>
                <w:lang w:eastAsia="ru-RU"/>
              </w:rPr>
              <w:t>Наименование показателя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Базовый показатель по 202</w:t>
            </w:r>
            <w:r w:rsidRPr="00E9504B">
              <w:rPr>
                <w:lang w:eastAsia="ru-RU"/>
              </w:rPr>
              <w:t>1</w:t>
            </w:r>
            <w:r w:rsidRPr="00F53085">
              <w:rPr>
                <w:lang w:eastAsia="ru-RU"/>
              </w:rPr>
              <w:t xml:space="preserve"> году (кол-во)</w:t>
            </w:r>
          </w:p>
        </w:tc>
      </w:tr>
      <w:tr w:rsidR="00F53085" w:rsidRPr="00E9504B" w:rsidTr="00F53085">
        <w:trPr>
          <w:trHeight w:val="688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F53085" w:rsidRPr="00E9504B" w:rsidTr="00F5308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3</w:t>
            </w:r>
          </w:p>
        </w:tc>
      </w:tr>
      <w:tr w:rsidR="00F53085" w:rsidRPr="00E9504B" w:rsidTr="00F5308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1.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Совершение (попытка совершения) террористических актов на территории Бобровского сельского поселения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0</w:t>
            </w:r>
          </w:p>
        </w:tc>
      </w:tr>
      <w:tr w:rsidR="00F53085" w:rsidRPr="00E9504B" w:rsidTr="00F5308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2.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Совершение актов экстремистской направленности против соблюдения прав и свобод человека на территории Бобровского сельского поселения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Pr="00F53085" w:rsidRDefault="00F53085" w:rsidP="00F530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3085">
              <w:rPr>
                <w:lang w:eastAsia="ru-RU"/>
              </w:rPr>
              <w:t>0</w:t>
            </w:r>
          </w:p>
        </w:tc>
      </w:tr>
    </w:tbl>
    <w:p w:rsidR="00E9504B" w:rsidRDefault="00E9504B" w:rsidP="002C7A1D">
      <w:pPr>
        <w:autoSpaceDE w:val="0"/>
        <w:autoSpaceDN w:val="0"/>
        <w:adjustRightInd w:val="0"/>
        <w:jc w:val="center"/>
      </w:pPr>
    </w:p>
    <w:p w:rsidR="00E9504B" w:rsidRDefault="00E9504B" w:rsidP="002C7A1D">
      <w:pPr>
        <w:autoSpaceDE w:val="0"/>
        <w:autoSpaceDN w:val="0"/>
        <w:adjustRightInd w:val="0"/>
        <w:jc w:val="center"/>
      </w:pPr>
    </w:p>
    <w:p w:rsidR="001B1AE6" w:rsidRPr="00E9504B" w:rsidRDefault="001B1AE6" w:rsidP="002C7A1D">
      <w:pPr>
        <w:autoSpaceDE w:val="0"/>
        <w:autoSpaceDN w:val="0"/>
        <w:adjustRightInd w:val="0"/>
        <w:jc w:val="center"/>
      </w:pPr>
      <w:r w:rsidRPr="00E9504B">
        <w:t>Информация о результатах достижения значений показателей</w:t>
      </w:r>
      <w:r w:rsidR="00E9504B">
        <w:t xml:space="preserve"> </w:t>
      </w:r>
    </w:p>
    <w:p w:rsidR="001B1AE6" w:rsidRPr="00E9504B" w:rsidRDefault="001B1AE6" w:rsidP="002C7A1D">
      <w:pPr>
        <w:autoSpaceDE w:val="0"/>
        <w:autoSpaceDN w:val="0"/>
        <w:adjustRightInd w:val="0"/>
        <w:jc w:val="center"/>
      </w:pPr>
      <w:r w:rsidRPr="00E9504B">
        <w:t>Программы за 20</w:t>
      </w:r>
      <w:r w:rsidR="00242BE1">
        <w:t>21</w:t>
      </w:r>
      <w:r w:rsidRPr="00E9504B">
        <w:t xml:space="preserve"> год</w:t>
      </w:r>
    </w:p>
    <w:p w:rsidR="00E20FE9" w:rsidRPr="00E9504B" w:rsidRDefault="00E20FE9" w:rsidP="00E20FE9">
      <w:pPr>
        <w:autoSpaceDE w:val="0"/>
        <w:autoSpaceDN w:val="0"/>
        <w:adjustRightInd w:val="0"/>
      </w:pPr>
    </w:p>
    <w:tbl>
      <w:tblPr>
        <w:tblW w:w="11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2268"/>
        <w:gridCol w:w="1134"/>
        <w:gridCol w:w="283"/>
        <w:gridCol w:w="2267"/>
      </w:tblGrid>
      <w:tr w:rsidR="00E20FE9" w:rsidRPr="00E9504B" w:rsidTr="00E20F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20FE9">
              <w:rPr>
                <w:b/>
                <w:lang w:eastAsia="ru-RU"/>
              </w:rPr>
              <w:t>N</w:t>
            </w:r>
          </w:p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proofErr w:type="gramStart"/>
            <w:r w:rsidRPr="00E20FE9">
              <w:rPr>
                <w:b/>
                <w:lang w:eastAsia="ru-RU"/>
              </w:rPr>
              <w:t>п</w:t>
            </w:r>
            <w:proofErr w:type="gramEnd"/>
            <w:r w:rsidRPr="00E20FE9">
              <w:rPr>
                <w:b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Default="00E9504B" w:rsidP="00E20FE9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/>
                <w:lang w:eastAsia="ru-RU"/>
              </w:rPr>
            </w:pPr>
          </w:p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/>
                <w:lang w:eastAsia="ru-RU"/>
              </w:rPr>
            </w:pPr>
            <w:r w:rsidRPr="00E20FE9">
              <w:rPr>
                <w:b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Default="00E9504B" w:rsidP="00E20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20FE9">
              <w:rPr>
                <w:b/>
                <w:lang w:eastAsia="ru-RU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Default="00E9504B" w:rsidP="00E20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E20FE9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% исполнения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20FE9" w:rsidRPr="00E9504B" w:rsidTr="00E20F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E9" w:rsidRPr="00E20FE9" w:rsidRDefault="00E9504B" w:rsidP="00E950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20FE9" w:rsidRPr="00E20FE9" w:rsidRDefault="00E20FE9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9504B" w:rsidRPr="00E9504B" w:rsidTr="00E20F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Default="00E9504B" w:rsidP="00E9504B">
            <w:pPr>
              <w:jc w:val="center"/>
            </w:pPr>
            <w:r w:rsidRPr="006C0E7C"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9504B" w:rsidRPr="00E9504B" w:rsidTr="00E20F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Разработка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Default="00E9504B" w:rsidP="00E9504B">
            <w:pPr>
              <w:jc w:val="center"/>
            </w:pPr>
            <w:r w:rsidRPr="006C0E7C"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9504B" w:rsidRPr="00E9504B" w:rsidTr="00E20F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Default="00E9504B" w:rsidP="00E9504B">
            <w:pPr>
              <w:jc w:val="center"/>
            </w:pPr>
            <w:r w:rsidRPr="006C0E7C"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9504B" w:rsidRPr="00E9504B" w:rsidTr="00E20F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Default="00E9504B" w:rsidP="00E9504B">
            <w:pPr>
              <w:jc w:val="center"/>
            </w:pPr>
            <w:r w:rsidRPr="006C0E7C"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9504B" w:rsidRPr="00E9504B" w:rsidTr="00E20F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20FE9">
              <w:rPr>
                <w:lang w:eastAsia="ru-RU"/>
              </w:rPr>
              <w:t>Проведение мероприятий, посвященных Дню Победы, Дню России,  Дню памяти и скорби,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Май, июнь, 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Default="00E9504B" w:rsidP="00E9504B">
            <w:pPr>
              <w:jc w:val="center"/>
            </w:pPr>
            <w:r w:rsidRPr="006C0E7C"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9504B" w:rsidRPr="00E9504B" w:rsidTr="00E20FE9">
        <w:trPr>
          <w:gridAfter w:val="2"/>
          <w:wAfter w:w="2550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Реализация комплекса мер по обеспечению охраны порядка при проведении массовых мероприятий.</w:t>
            </w:r>
          </w:p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( Дежурство в праздничные дни)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Pr="00E20FE9" w:rsidRDefault="00E9504B" w:rsidP="00E20F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0FE9">
              <w:rPr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B" w:rsidRDefault="00E9504B" w:rsidP="00E9504B">
            <w:pPr>
              <w:jc w:val="center"/>
            </w:pPr>
            <w:r w:rsidRPr="006C0E7C">
              <w:t>100</w:t>
            </w:r>
          </w:p>
        </w:tc>
      </w:tr>
    </w:tbl>
    <w:p w:rsidR="00E20FE9" w:rsidRPr="00E9504B" w:rsidRDefault="00E20FE9" w:rsidP="002C7A1D">
      <w:pPr>
        <w:autoSpaceDE w:val="0"/>
        <w:autoSpaceDN w:val="0"/>
        <w:adjustRightInd w:val="0"/>
        <w:jc w:val="center"/>
      </w:pPr>
    </w:p>
    <w:p w:rsidR="00E9504B" w:rsidRPr="00E9504B" w:rsidRDefault="00E9504B" w:rsidP="00E950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ru-RU"/>
        </w:rPr>
      </w:pPr>
      <w:bookmarkStart w:id="0" w:name="Par72"/>
      <w:bookmarkEnd w:id="0"/>
      <w:r w:rsidRPr="00E9504B">
        <w:rPr>
          <w:b/>
          <w:bCs/>
          <w:lang w:eastAsia="ru-RU"/>
        </w:rPr>
        <w:t>6. Ожидаемые результаты реализации программы</w:t>
      </w:r>
    </w:p>
    <w:p w:rsidR="002B6A4E" w:rsidRPr="00E9504B" w:rsidRDefault="002B6A4E" w:rsidP="002B6A4E">
      <w:pPr>
        <w:spacing w:line="360" w:lineRule="auto"/>
        <w:ind w:firstLine="720"/>
        <w:jc w:val="both"/>
      </w:pPr>
      <w:r w:rsidRPr="00E9504B">
        <w:t xml:space="preserve">Полученные результаты по итогам реализации муниципальной программы </w:t>
      </w:r>
      <w:r w:rsidR="00CF5FD1" w:rsidRPr="00E9504B">
        <w:t>в 20</w:t>
      </w:r>
      <w:r w:rsidR="00E9504B" w:rsidRPr="00E9504B">
        <w:t>21</w:t>
      </w:r>
      <w:r w:rsidR="00CF5FD1" w:rsidRPr="00E9504B">
        <w:t xml:space="preserve">году </w:t>
      </w:r>
      <w:r w:rsidRPr="00E9504B">
        <w:t>соответствуют ожидаемым.</w:t>
      </w:r>
    </w:p>
    <w:p w:rsidR="00E9504B" w:rsidRPr="00E9504B" w:rsidRDefault="00E9504B" w:rsidP="00E9504B">
      <w:pPr>
        <w:spacing w:line="360" w:lineRule="auto"/>
        <w:ind w:firstLine="720"/>
        <w:jc w:val="both"/>
      </w:pPr>
      <w:r w:rsidRPr="00E9504B">
        <w:t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Бобровского сельского поселения и профилактика экстремистской деятельности.</w:t>
      </w:r>
    </w:p>
    <w:p w:rsidR="00E9504B" w:rsidRPr="00E9504B" w:rsidRDefault="00E9504B" w:rsidP="00E9504B">
      <w:pPr>
        <w:spacing w:line="360" w:lineRule="auto"/>
        <w:ind w:firstLine="720"/>
        <w:jc w:val="both"/>
      </w:pPr>
      <w:r w:rsidRPr="00E9504B">
        <w:t>Социальный эффект от реализации мероприятий Программы будет выражен в удовлетворении потребности жителей Бобровского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E9504B" w:rsidRPr="00E9504B" w:rsidRDefault="00E9504B" w:rsidP="00E9504B">
      <w:pPr>
        <w:spacing w:line="360" w:lineRule="auto"/>
        <w:ind w:firstLine="720"/>
        <w:jc w:val="both"/>
      </w:pPr>
      <w:r w:rsidRPr="00E9504B">
        <w:t>Выполнение Программы созда</w:t>
      </w:r>
      <w:r w:rsidR="00242BE1">
        <w:t>е</w:t>
      </w:r>
      <w:bookmarkStart w:id="1" w:name="_GoBack"/>
      <w:bookmarkEnd w:id="1"/>
      <w:r w:rsidRPr="00E9504B">
        <w:t>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Бобровском  сельском поселении.</w:t>
      </w:r>
    </w:p>
    <w:p w:rsidR="00E9504B" w:rsidRPr="00E9504B" w:rsidRDefault="00E9504B" w:rsidP="00E9504B">
      <w:pPr>
        <w:autoSpaceDE w:val="0"/>
        <w:autoSpaceDN w:val="0"/>
        <w:adjustRightInd w:val="0"/>
      </w:pPr>
      <w:r w:rsidRPr="00E9504B">
        <w:t>Глава Бобровского</w:t>
      </w:r>
    </w:p>
    <w:p w:rsidR="00D62563" w:rsidRPr="00E9504B" w:rsidRDefault="00E9504B" w:rsidP="00E9504B">
      <w:pPr>
        <w:autoSpaceDE w:val="0"/>
        <w:autoSpaceDN w:val="0"/>
        <w:adjustRightInd w:val="0"/>
      </w:pPr>
      <w:r w:rsidRPr="00E9504B">
        <w:t>сельского поселения                                         С.П. Попов</w:t>
      </w:r>
    </w:p>
    <w:sectPr w:rsidR="00D62563" w:rsidRPr="00E9504B" w:rsidSect="00E950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-244" w:right="1418" w:bottom="24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D3" w:rsidRDefault="001A75D3">
      <w:r>
        <w:separator/>
      </w:r>
    </w:p>
  </w:endnote>
  <w:endnote w:type="continuationSeparator" w:id="0">
    <w:p w:rsidR="001A75D3" w:rsidRDefault="001A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40" w:rsidRDefault="00EC5C40" w:rsidP="00212339">
    <w:pPr>
      <w:pStyle w:val="a3"/>
      <w:framePr w:wrap="auto" w:vAnchor="text" w:hAnchor="margin" w:xAlign="center" w:y="1"/>
      <w:rPr>
        <w:rStyle w:val="a5"/>
      </w:rPr>
    </w:pPr>
  </w:p>
  <w:p w:rsidR="00EC5C40" w:rsidRDefault="00EC5C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40" w:rsidRDefault="00EC5C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D3" w:rsidRDefault="001A75D3">
      <w:r>
        <w:separator/>
      </w:r>
    </w:p>
  </w:footnote>
  <w:footnote w:type="continuationSeparator" w:id="0">
    <w:p w:rsidR="001A75D3" w:rsidRDefault="001A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5C40" w:rsidRPr="007F3997" w:rsidRDefault="00EC5C40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242BE1">
          <w:rPr>
            <w:noProof/>
            <w:sz w:val="28"/>
            <w:szCs w:val="28"/>
          </w:rPr>
          <w:t>2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40" w:rsidRDefault="00EC5C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AC40F1"/>
    <w:multiLevelType w:val="multilevel"/>
    <w:tmpl w:val="959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21602"/>
    <w:multiLevelType w:val="hybridMultilevel"/>
    <w:tmpl w:val="B24CC464"/>
    <w:lvl w:ilvl="0" w:tplc="B4940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87500"/>
    <w:multiLevelType w:val="hybridMultilevel"/>
    <w:tmpl w:val="2B68B36E"/>
    <w:lvl w:ilvl="0" w:tplc="CDE2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341B3"/>
    <w:multiLevelType w:val="hybridMultilevel"/>
    <w:tmpl w:val="60E0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02E39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28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B8688C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30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9765F"/>
    <w:multiLevelType w:val="hybridMultilevel"/>
    <w:tmpl w:val="C2CC9532"/>
    <w:lvl w:ilvl="0" w:tplc="2D1C0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12A7F"/>
    <w:multiLevelType w:val="hybridMultilevel"/>
    <w:tmpl w:val="388838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11C0B"/>
    <w:multiLevelType w:val="hybridMultilevel"/>
    <w:tmpl w:val="2B90BC02"/>
    <w:lvl w:ilvl="0" w:tplc="1ED2B58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3"/>
  </w:num>
  <w:num w:numId="4">
    <w:abstractNumId w:val="28"/>
  </w:num>
  <w:num w:numId="5">
    <w:abstractNumId w:val="15"/>
  </w:num>
  <w:num w:numId="6">
    <w:abstractNumId w:val="12"/>
  </w:num>
  <w:num w:numId="7">
    <w:abstractNumId w:val="17"/>
  </w:num>
  <w:num w:numId="8">
    <w:abstractNumId w:val="24"/>
  </w:num>
  <w:num w:numId="9">
    <w:abstractNumId w:val="7"/>
  </w:num>
  <w:num w:numId="10">
    <w:abstractNumId w:val="21"/>
  </w:num>
  <w:num w:numId="11">
    <w:abstractNumId w:val="9"/>
  </w:num>
  <w:num w:numId="12">
    <w:abstractNumId w:val="11"/>
  </w:num>
  <w:num w:numId="13">
    <w:abstractNumId w:val="14"/>
  </w:num>
  <w:num w:numId="14">
    <w:abstractNumId w:val="23"/>
  </w:num>
  <w:num w:numId="15">
    <w:abstractNumId w:val="43"/>
  </w:num>
  <w:num w:numId="16">
    <w:abstractNumId w:val="2"/>
  </w:num>
  <w:num w:numId="17">
    <w:abstractNumId w:val="34"/>
  </w:num>
  <w:num w:numId="18">
    <w:abstractNumId w:val="18"/>
  </w:num>
  <w:num w:numId="19">
    <w:abstractNumId w:val="4"/>
  </w:num>
  <w:num w:numId="20">
    <w:abstractNumId w:val="36"/>
  </w:num>
  <w:num w:numId="21">
    <w:abstractNumId w:val="35"/>
  </w:num>
  <w:num w:numId="22">
    <w:abstractNumId w:val="6"/>
  </w:num>
  <w:num w:numId="23">
    <w:abstractNumId w:val="42"/>
  </w:num>
  <w:num w:numId="24">
    <w:abstractNumId w:val="32"/>
  </w:num>
  <w:num w:numId="25">
    <w:abstractNumId w:val="22"/>
  </w:num>
  <w:num w:numId="26">
    <w:abstractNumId w:val="20"/>
  </w:num>
  <w:num w:numId="27">
    <w:abstractNumId w:val="37"/>
  </w:num>
  <w:num w:numId="28">
    <w:abstractNumId w:val="16"/>
  </w:num>
  <w:num w:numId="29">
    <w:abstractNumId w:val="1"/>
  </w:num>
  <w:num w:numId="30">
    <w:abstractNumId w:val="44"/>
  </w:num>
  <w:num w:numId="31">
    <w:abstractNumId w:val="41"/>
  </w:num>
  <w:num w:numId="32">
    <w:abstractNumId w:val="39"/>
  </w:num>
  <w:num w:numId="33">
    <w:abstractNumId w:val="5"/>
  </w:num>
  <w:num w:numId="34">
    <w:abstractNumId w:val="30"/>
  </w:num>
  <w:num w:numId="35">
    <w:abstractNumId w:val="25"/>
  </w:num>
  <w:num w:numId="36">
    <w:abstractNumId w:val="8"/>
  </w:num>
  <w:num w:numId="37">
    <w:abstractNumId w:val="10"/>
  </w:num>
  <w:num w:numId="38">
    <w:abstractNumId w:val="31"/>
  </w:num>
  <w:num w:numId="39">
    <w:abstractNumId w:val="0"/>
  </w:num>
  <w:num w:numId="40">
    <w:abstractNumId w:val="40"/>
  </w:num>
  <w:num w:numId="41">
    <w:abstractNumId w:val="33"/>
  </w:num>
  <w:num w:numId="42">
    <w:abstractNumId w:val="26"/>
  </w:num>
  <w:num w:numId="43">
    <w:abstractNumId w:val="3"/>
  </w:num>
  <w:num w:numId="44">
    <w:abstractNumId w:val="2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12E2F"/>
    <w:rsid w:val="0001745A"/>
    <w:rsid w:val="00026172"/>
    <w:rsid w:val="00045B21"/>
    <w:rsid w:val="00054DB6"/>
    <w:rsid w:val="00072F17"/>
    <w:rsid w:val="00083137"/>
    <w:rsid w:val="00085137"/>
    <w:rsid w:val="00085436"/>
    <w:rsid w:val="000C000B"/>
    <w:rsid w:val="000C3BB0"/>
    <w:rsid w:val="000D45C4"/>
    <w:rsid w:val="000F41F8"/>
    <w:rsid w:val="001079FD"/>
    <w:rsid w:val="001175A6"/>
    <w:rsid w:val="00126984"/>
    <w:rsid w:val="0013720F"/>
    <w:rsid w:val="0014201B"/>
    <w:rsid w:val="0016763A"/>
    <w:rsid w:val="001A75D3"/>
    <w:rsid w:val="001A76C0"/>
    <w:rsid w:val="001B1AE6"/>
    <w:rsid w:val="001D5522"/>
    <w:rsid w:val="001E1565"/>
    <w:rsid w:val="00212339"/>
    <w:rsid w:val="002271E8"/>
    <w:rsid w:val="00234796"/>
    <w:rsid w:val="00242BE1"/>
    <w:rsid w:val="00273E75"/>
    <w:rsid w:val="00284EB0"/>
    <w:rsid w:val="00297BAF"/>
    <w:rsid w:val="002B0B9C"/>
    <w:rsid w:val="002B6A4E"/>
    <w:rsid w:val="002C7A1D"/>
    <w:rsid w:val="002E3722"/>
    <w:rsid w:val="002F51C6"/>
    <w:rsid w:val="002F61ED"/>
    <w:rsid w:val="003130A9"/>
    <w:rsid w:val="003404A9"/>
    <w:rsid w:val="00342C77"/>
    <w:rsid w:val="00343768"/>
    <w:rsid w:val="00357FAA"/>
    <w:rsid w:val="00366162"/>
    <w:rsid w:val="003A40D2"/>
    <w:rsid w:val="003D6986"/>
    <w:rsid w:val="003F25B4"/>
    <w:rsid w:val="0040619C"/>
    <w:rsid w:val="00422438"/>
    <w:rsid w:val="004424BA"/>
    <w:rsid w:val="004502AC"/>
    <w:rsid w:val="004630C4"/>
    <w:rsid w:val="0049203E"/>
    <w:rsid w:val="00493141"/>
    <w:rsid w:val="005061F2"/>
    <w:rsid w:val="005351F6"/>
    <w:rsid w:val="005419B3"/>
    <w:rsid w:val="00571B5F"/>
    <w:rsid w:val="0059050C"/>
    <w:rsid w:val="005906AF"/>
    <w:rsid w:val="005B5D4F"/>
    <w:rsid w:val="005E3D1A"/>
    <w:rsid w:val="005E5C52"/>
    <w:rsid w:val="005F250E"/>
    <w:rsid w:val="006017BA"/>
    <w:rsid w:val="0064671B"/>
    <w:rsid w:val="00651282"/>
    <w:rsid w:val="006825C4"/>
    <w:rsid w:val="00693A2C"/>
    <w:rsid w:val="006B0F7B"/>
    <w:rsid w:val="006C2A88"/>
    <w:rsid w:val="006D1F1C"/>
    <w:rsid w:val="006D4047"/>
    <w:rsid w:val="006E64F4"/>
    <w:rsid w:val="007A5052"/>
    <w:rsid w:val="007B6014"/>
    <w:rsid w:val="007E0BA3"/>
    <w:rsid w:val="007F3997"/>
    <w:rsid w:val="00801614"/>
    <w:rsid w:val="008118CE"/>
    <w:rsid w:val="00822150"/>
    <w:rsid w:val="008414F5"/>
    <w:rsid w:val="008A5DBD"/>
    <w:rsid w:val="008F548D"/>
    <w:rsid w:val="0093537F"/>
    <w:rsid w:val="00946694"/>
    <w:rsid w:val="0096074C"/>
    <w:rsid w:val="009737C6"/>
    <w:rsid w:val="009813FD"/>
    <w:rsid w:val="009A0209"/>
    <w:rsid w:val="009A68B3"/>
    <w:rsid w:val="009D132E"/>
    <w:rsid w:val="009D7C76"/>
    <w:rsid w:val="00A933DE"/>
    <w:rsid w:val="00AA0B5C"/>
    <w:rsid w:val="00AD6DC3"/>
    <w:rsid w:val="00AE49E7"/>
    <w:rsid w:val="00AE4FB4"/>
    <w:rsid w:val="00AF23B8"/>
    <w:rsid w:val="00AF4917"/>
    <w:rsid w:val="00B023FA"/>
    <w:rsid w:val="00B21D6F"/>
    <w:rsid w:val="00B252C1"/>
    <w:rsid w:val="00B33A67"/>
    <w:rsid w:val="00BA208A"/>
    <w:rsid w:val="00BA241D"/>
    <w:rsid w:val="00C064E1"/>
    <w:rsid w:val="00C0663B"/>
    <w:rsid w:val="00C07ECC"/>
    <w:rsid w:val="00C33E39"/>
    <w:rsid w:val="00C714E4"/>
    <w:rsid w:val="00C9575D"/>
    <w:rsid w:val="00C95A57"/>
    <w:rsid w:val="00CA73A5"/>
    <w:rsid w:val="00CC2B1F"/>
    <w:rsid w:val="00CD60C1"/>
    <w:rsid w:val="00CF4CC4"/>
    <w:rsid w:val="00CF5FD1"/>
    <w:rsid w:val="00D14F68"/>
    <w:rsid w:val="00D17153"/>
    <w:rsid w:val="00D31AC6"/>
    <w:rsid w:val="00D62563"/>
    <w:rsid w:val="00D90144"/>
    <w:rsid w:val="00DD2F6C"/>
    <w:rsid w:val="00E20FE9"/>
    <w:rsid w:val="00E630AB"/>
    <w:rsid w:val="00E9504B"/>
    <w:rsid w:val="00E97863"/>
    <w:rsid w:val="00EB39A0"/>
    <w:rsid w:val="00EC5C40"/>
    <w:rsid w:val="00EC6742"/>
    <w:rsid w:val="00EE53F3"/>
    <w:rsid w:val="00F27090"/>
    <w:rsid w:val="00F323FA"/>
    <w:rsid w:val="00F46CEC"/>
    <w:rsid w:val="00F53085"/>
    <w:rsid w:val="00F53417"/>
    <w:rsid w:val="00F90D5D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9383-FD13-437F-BE8D-9F60DD8E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user</cp:lastModifiedBy>
  <cp:revision>6</cp:revision>
  <cp:lastPrinted>2019-07-25T06:16:00Z</cp:lastPrinted>
  <dcterms:created xsi:type="dcterms:W3CDTF">2020-08-19T13:26:00Z</dcterms:created>
  <dcterms:modified xsi:type="dcterms:W3CDTF">2022-03-16T06:50:00Z</dcterms:modified>
</cp:coreProperties>
</file>